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03AE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- садовым домом»                        </w:t>
      </w:r>
      <w:r w:rsidRPr="00B603AE">
        <w:rPr>
          <w:rFonts w:ascii="Times New Roman" w:eastAsia="Calibri" w:hAnsi="Times New Roman" w:cs="Times New Roman"/>
          <w:bCs/>
          <w:sz w:val="28"/>
          <w:szCs w:val="28"/>
        </w:rPr>
        <w:t>в городском округе город Уфа Республики Башкортостан</w:t>
      </w:r>
    </w:p>
    <w:p w:rsidR="00BE272D" w:rsidRPr="00B603AE" w:rsidRDefault="00BE272D" w:rsidP="00BE2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72D" w:rsidRPr="00B603AE" w:rsidRDefault="00BE272D" w:rsidP="00BE2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72D" w:rsidRPr="00B603AE" w:rsidRDefault="00BE272D" w:rsidP="00BE2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eastAsia="Calibri" w:hAnsi="Times New Roman" w:cs="Times New Roman"/>
          <w:sz w:val="28"/>
          <w:szCs w:val="28"/>
        </w:rPr>
        <w:t>В соответствии с частью 3 статьи 23.1 Федерального закона от 29</w:t>
      </w:r>
      <w:r w:rsidR="00F36EB2" w:rsidRPr="00B603AE">
        <w:rPr>
          <w:rFonts w:ascii="Times New Roman" w:eastAsia="Calibri" w:hAnsi="Times New Roman" w:cs="Times New Roman"/>
          <w:sz w:val="28"/>
          <w:szCs w:val="28"/>
        </w:rPr>
        <w:t>.07.2017г.</w:t>
      </w:r>
      <w:r w:rsidRPr="00B603AE">
        <w:rPr>
          <w:rFonts w:ascii="Times New Roman" w:eastAsia="Calibri" w:hAnsi="Times New Roman" w:cs="Times New Roman"/>
          <w:sz w:val="28"/>
          <w:szCs w:val="28"/>
        </w:rPr>
        <w:t xml:space="preserve"> № 217-ФЗ «О ведении гражданами садоводства </w:t>
      </w:r>
      <w:r w:rsidR="00EE2F59" w:rsidRPr="00B603A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B603AE">
        <w:rPr>
          <w:rFonts w:ascii="Times New Roman" w:eastAsia="Calibri" w:hAnsi="Times New Roman" w:cs="Times New Roman"/>
          <w:sz w:val="28"/>
          <w:szCs w:val="28"/>
        </w:rPr>
        <w:t xml:space="preserve">и огородничества для собственных нужд и о внесении изменений </w:t>
      </w:r>
      <w:r w:rsidR="00EE2F59" w:rsidRPr="00B603A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B603AE">
        <w:rPr>
          <w:rFonts w:ascii="Times New Roman" w:eastAsia="Calibri" w:hAnsi="Times New Roman" w:cs="Times New Roman"/>
          <w:sz w:val="28"/>
          <w:szCs w:val="28"/>
        </w:rPr>
        <w:t xml:space="preserve">в отдельные законодательные акты Российской Федерации», Федеральными законами от </w:t>
      </w:r>
      <w:r w:rsidR="00F36EB2" w:rsidRPr="00B603AE">
        <w:rPr>
          <w:rFonts w:ascii="Times New Roman" w:eastAsia="Calibri" w:hAnsi="Times New Roman" w:cs="Times New Roman"/>
          <w:sz w:val="28"/>
          <w:szCs w:val="28"/>
        </w:rPr>
        <w:t>06.10.</w:t>
      </w:r>
      <w:r w:rsidRPr="00B603AE">
        <w:rPr>
          <w:rFonts w:ascii="Times New Roman" w:eastAsia="Calibri" w:hAnsi="Times New Roman" w:cs="Times New Roman"/>
          <w:sz w:val="28"/>
          <w:szCs w:val="28"/>
        </w:rPr>
        <w:t>200</w:t>
      </w:r>
      <w:r w:rsidR="00F36EB2" w:rsidRPr="00B603AE">
        <w:rPr>
          <w:rFonts w:ascii="Times New Roman" w:eastAsia="Calibri" w:hAnsi="Times New Roman" w:cs="Times New Roman"/>
          <w:sz w:val="28"/>
          <w:szCs w:val="28"/>
        </w:rPr>
        <w:t>3г.</w:t>
      </w:r>
      <w:r w:rsidRPr="00B603AE">
        <w:rPr>
          <w:rFonts w:ascii="Times New Roman" w:eastAsia="Calibri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</w:t>
      </w:r>
      <w:r w:rsidR="00F36EB2" w:rsidRPr="00B60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eastAsia="Calibri" w:hAnsi="Times New Roman" w:cs="Times New Roman"/>
          <w:sz w:val="28"/>
          <w:szCs w:val="28"/>
        </w:rPr>
        <w:t>в Российской Федерации», от 27</w:t>
      </w:r>
      <w:r w:rsidR="00F36EB2" w:rsidRPr="00B603AE">
        <w:rPr>
          <w:rFonts w:ascii="Times New Roman" w:eastAsia="Calibri" w:hAnsi="Times New Roman" w:cs="Times New Roman"/>
          <w:sz w:val="28"/>
          <w:szCs w:val="28"/>
        </w:rPr>
        <w:t>.07.2010г.</w:t>
      </w:r>
      <w:r w:rsidRPr="00B603AE">
        <w:rPr>
          <w:rFonts w:ascii="Times New Roman" w:eastAsia="Calibri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proofErr w:type="gramEnd"/>
    </w:p>
    <w:p w:rsidR="00BE272D" w:rsidRPr="00B603AE" w:rsidRDefault="00BE272D" w:rsidP="00BE2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EB2" w:rsidRPr="00B603AE" w:rsidRDefault="00F36EB2" w:rsidP="00BE2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72D" w:rsidRPr="00B603AE" w:rsidRDefault="00BE272D" w:rsidP="00EE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E272D" w:rsidRPr="00B603AE" w:rsidRDefault="00BE272D" w:rsidP="00BE2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72D" w:rsidRPr="00B603AE" w:rsidRDefault="00BE272D" w:rsidP="00BE272D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03AE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«Признание садового дома жилым домом и жилого дома - садовым домом» </w:t>
      </w:r>
      <w:r w:rsidRPr="00B603AE">
        <w:rPr>
          <w:rFonts w:ascii="Times New Roman" w:eastAsia="Calibri" w:hAnsi="Times New Roman" w:cs="Times New Roman"/>
          <w:bCs/>
          <w:sz w:val="28"/>
          <w:szCs w:val="28"/>
        </w:rPr>
        <w:t xml:space="preserve">в городском округе город Уфа Республике Башкортостан. </w:t>
      </w:r>
    </w:p>
    <w:p w:rsidR="00BE272D" w:rsidRPr="00B603AE" w:rsidRDefault="00BE272D" w:rsidP="00BE272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E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F36EB2" w:rsidRPr="00B603AE">
        <w:rPr>
          <w:rFonts w:ascii="Times New Roman" w:hAnsi="Times New Roman" w:cs="Times New Roman"/>
          <w:sz w:val="28"/>
          <w:szCs w:val="28"/>
        </w:rPr>
        <w:t>и</w:t>
      </w:r>
      <w:r w:rsidRPr="00B603AE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F36EB2" w:rsidRPr="00B603AE">
        <w:rPr>
          <w:rFonts w:ascii="Times New Roman" w:hAnsi="Times New Roman" w:cs="Times New Roman"/>
          <w:sz w:val="28"/>
          <w:szCs w:val="28"/>
        </w:rPr>
        <w:t>я</w:t>
      </w:r>
      <w:r w:rsidRPr="00B603A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Уфа Республики Башкортостан </w:t>
      </w:r>
      <w:r w:rsidR="00F36EB2" w:rsidRPr="00B603AE">
        <w:rPr>
          <w:rFonts w:ascii="Times New Roman" w:hAnsi="Times New Roman" w:cs="Times New Roman"/>
          <w:sz w:val="28"/>
          <w:szCs w:val="28"/>
        </w:rPr>
        <w:t xml:space="preserve">от 09.08.2019г.                № 1238, </w:t>
      </w:r>
      <w:r w:rsidRPr="00B603AE">
        <w:rPr>
          <w:rFonts w:ascii="Times New Roman" w:hAnsi="Times New Roman" w:cs="Times New Roman"/>
          <w:sz w:val="28"/>
          <w:szCs w:val="28"/>
        </w:rPr>
        <w:t xml:space="preserve">от </w:t>
      </w:r>
      <w:r w:rsidR="00F36EB2" w:rsidRPr="00B603AE">
        <w:rPr>
          <w:rFonts w:ascii="Times New Roman" w:hAnsi="Times New Roman" w:cs="Times New Roman"/>
          <w:sz w:val="28"/>
          <w:szCs w:val="28"/>
        </w:rPr>
        <w:t>20.12.2022г. № 2204, от 16.02.2023г. № 203</w:t>
      </w: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72D" w:rsidRPr="00B603AE" w:rsidRDefault="00BE272D" w:rsidP="00BE272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3A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B603A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603A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городского округа город Уфа Республики Башкортостан С.П. Кожевникова.</w:t>
      </w:r>
    </w:p>
    <w:p w:rsidR="00BE272D" w:rsidRPr="00B603AE" w:rsidRDefault="00BE272D" w:rsidP="00BE2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72D" w:rsidRPr="00B603AE" w:rsidRDefault="00BE272D" w:rsidP="00BE27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E272D" w:rsidRPr="00B603AE" w:rsidRDefault="00BE272D" w:rsidP="00BE27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Уфа </w:t>
      </w:r>
    </w:p>
    <w:p w:rsidR="00BE272D" w:rsidRPr="00B603AE" w:rsidRDefault="00BE272D" w:rsidP="00BE27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EB2"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Р.Р. </w:t>
      </w:r>
      <w:proofErr w:type="spellStart"/>
      <w:r w:rsidR="00F36EB2"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Мавлиев</w:t>
      </w:r>
      <w:proofErr w:type="spellEnd"/>
    </w:p>
    <w:p w:rsidR="00AE2B6B" w:rsidRPr="00B603AE" w:rsidRDefault="00AE2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72D" w:rsidRPr="00B603AE" w:rsidRDefault="00BE272D" w:rsidP="00BE272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№ _____от _________20___ года </w:t>
      </w:r>
    </w:p>
    <w:p w:rsidR="00BE272D" w:rsidRPr="00B603AE" w:rsidRDefault="00BE272D" w:rsidP="00BE272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E272D" w:rsidRPr="00B603AE" w:rsidRDefault="00BE272D" w:rsidP="00BE272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</w:p>
    <w:p w:rsidR="00BE272D" w:rsidRPr="00B603AE" w:rsidRDefault="00BE272D" w:rsidP="00BE2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«Признание садового дома жилым домом и жилого дома - садовым домом»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03A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603AE">
        <w:rPr>
          <w:rFonts w:ascii="Times New Roman" w:hAnsi="Times New Roman" w:cs="Times New Roman"/>
          <w:sz w:val="28"/>
          <w:szCs w:val="28"/>
        </w:rPr>
        <w:t>городском округе город Уфа Республики Башкортостан</w:t>
      </w:r>
    </w:p>
    <w:p w:rsidR="00AE2B6B" w:rsidRPr="00B603AE" w:rsidRDefault="00AE2B6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AE2B6B" w:rsidRPr="00B603AE" w:rsidRDefault="00AE2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:rsidR="00AE2B6B" w:rsidRPr="00B603AE" w:rsidRDefault="00AE2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5F" w:rsidRPr="00B603AE" w:rsidRDefault="004F3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1.1 Административный регламент предоставления муниципальной услуги "Признание садового дома жилым домом и жилого дома - садовым домом" разработан в целях повышения качества и доступности предоставления муниципальной услуги, определяет стандарт, сроки </w:t>
      </w:r>
      <w:r w:rsidR="00EE2F59" w:rsidRPr="00B603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и последовательность действий (административных процедур) при осуществлении полномочий по признанию садового дома жилым домом </w:t>
      </w:r>
      <w:r w:rsidR="00EE2F59" w:rsidRPr="00B603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и жилого дома - садовым домом в городском округе город Уфа Республики Башкортостан (далее </w:t>
      </w:r>
      <w:r w:rsidR="00EE2F59" w:rsidRPr="00B603AE">
        <w:rPr>
          <w:rFonts w:ascii="Times New Roman" w:hAnsi="Times New Roman" w:cs="Times New Roman"/>
          <w:sz w:val="28"/>
          <w:szCs w:val="28"/>
        </w:rPr>
        <w:t>–</w:t>
      </w:r>
      <w:r w:rsidRPr="00B603A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регламент).</w:t>
      </w:r>
      <w:proofErr w:type="gramEnd"/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395F" w:rsidRPr="00B603AE" w:rsidRDefault="004F3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и юридические лица вне зависимости от места фактического проживания или постоянной регистрации, являющиеся собственниками садового дома или жилого дома, расположенного в границах территории городского округа город Уфа Республики Башкортостан.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395F" w:rsidRPr="00B603AE" w:rsidRDefault="004F39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 о предоставлении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1.4. Справочная информация: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Адрес Администрации городского округа город Уфа Республики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>Башкортостан (далее</w:t>
      </w:r>
      <w:r w:rsidR="00F36EB2" w:rsidRPr="00B603AE">
        <w:rPr>
          <w:rFonts w:ascii="Times New Roman" w:hAnsi="Times New Roman" w:cs="Times New Roman"/>
          <w:sz w:val="28"/>
          <w:szCs w:val="28"/>
        </w:rPr>
        <w:t xml:space="preserve"> – </w:t>
      </w:r>
      <w:r w:rsidRPr="00B603AE">
        <w:rPr>
          <w:rFonts w:ascii="Times New Roman" w:hAnsi="Times New Roman" w:cs="Times New Roman"/>
          <w:sz w:val="28"/>
          <w:szCs w:val="28"/>
        </w:rPr>
        <w:t xml:space="preserve">Администрация): 450098, </w:t>
      </w:r>
      <w:r w:rsidR="00C05FAB" w:rsidRPr="00B603AE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r w:rsidRPr="00B603AE">
        <w:rPr>
          <w:rFonts w:ascii="Times New Roman" w:hAnsi="Times New Roman" w:cs="Times New Roman"/>
          <w:sz w:val="28"/>
          <w:szCs w:val="28"/>
        </w:rPr>
        <w:t>город Уфа, проспект Октября, 120.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в сети Интернет: </w:t>
      </w:r>
      <w:r w:rsidR="00190E40" w:rsidRPr="00190E40">
        <w:rPr>
          <w:rFonts w:ascii="Times New Roman" w:hAnsi="Times New Roman" w:cs="Times New Roman"/>
          <w:sz w:val="28"/>
          <w:szCs w:val="28"/>
        </w:rPr>
        <w:t>https://ufacity.info</w:t>
      </w:r>
      <w:r w:rsidRPr="00190E40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Режим и график работы Администрации: понедельник - пятница с 9.00 до 18.00, (обеденный перерыв с 13:00 до 14:00); по предпраздничным рабочим дням: с 09:00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17:00 (обеденный перерыв с 13:00 до 14:00); суббота и воскресенье </w:t>
      </w:r>
      <w:r w:rsidR="004F395F" w:rsidRPr="00B603AE">
        <w:rPr>
          <w:rFonts w:ascii="Times New Roman" w:hAnsi="Times New Roman" w:cs="Times New Roman"/>
          <w:sz w:val="28"/>
          <w:szCs w:val="28"/>
        </w:rPr>
        <w:t>–</w:t>
      </w:r>
      <w:r w:rsidRPr="00B603AE">
        <w:rPr>
          <w:rFonts w:ascii="Times New Roman" w:hAnsi="Times New Roman" w:cs="Times New Roman"/>
          <w:sz w:val="28"/>
          <w:szCs w:val="28"/>
        </w:rPr>
        <w:t xml:space="preserve"> выходные дни.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4F395F" w:rsidRPr="00B603AE">
        <w:rPr>
          <w:rFonts w:ascii="Times New Roman" w:hAnsi="Times New Roman" w:cs="Times New Roman"/>
          <w:sz w:val="28"/>
          <w:szCs w:val="28"/>
        </w:rPr>
        <w:t>– М</w:t>
      </w:r>
      <w:r w:rsidRPr="00B603AE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</w:t>
      </w:r>
      <w:r w:rsidR="00D33E0B" w:rsidRPr="00B603AE">
        <w:rPr>
          <w:rFonts w:ascii="Times New Roman" w:hAnsi="Times New Roman" w:cs="Times New Roman"/>
          <w:sz w:val="28"/>
          <w:szCs w:val="28"/>
        </w:rPr>
        <w:t>Управление</w:t>
      </w:r>
      <w:r w:rsidR="002B3D89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 xml:space="preserve"> жилищного хозяйства городского округа город Уфа Республики Башкортостан (далее </w:t>
      </w:r>
      <w:r w:rsidR="004F395F" w:rsidRPr="00B603AE">
        <w:rPr>
          <w:rFonts w:ascii="Times New Roman" w:hAnsi="Times New Roman" w:cs="Times New Roman"/>
          <w:sz w:val="28"/>
          <w:szCs w:val="28"/>
        </w:rPr>
        <w:t>–</w:t>
      </w:r>
      <w:r w:rsidRPr="00B603AE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4D2E6A" w:rsidRPr="00B603AE" w:rsidRDefault="004D2E6A" w:rsidP="004D2E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Адрес Уполномоченного органа: 450098, </w:t>
      </w:r>
      <w:r w:rsidR="00C05FAB" w:rsidRPr="00B603AE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r w:rsidRPr="00B603AE">
        <w:rPr>
          <w:rFonts w:ascii="Times New Roman" w:hAnsi="Times New Roman" w:cs="Times New Roman"/>
          <w:sz w:val="28"/>
          <w:szCs w:val="28"/>
        </w:rPr>
        <w:t xml:space="preserve">город Уфа, </w:t>
      </w:r>
      <w:r w:rsidR="00C05FAB" w:rsidRPr="00B603AE">
        <w:rPr>
          <w:rFonts w:ascii="Times New Roman" w:hAnsi="Times New Roman" w:cs="Times New Roman"/>
          <w:sz w:val="28"/>
          <w:szCs w:val="28"/>
        </w:rPr>
        <w:t>улица Комсомольская, 165/1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Адрес электронной почты: priem@ugh.ufanet.ru.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Официальный сайт</w:t>
      </w:r>
      <w:r w:rsidR="00220636" w:rsidRPr="00B603AE">
        <w:rPr>
          <w:rFonts w:ascii="Times New Roman" w:hAnsi="Times New Roman" w:cs="Times New Roman"/>
          <w:sz w:val="28"/>
          <w:szCs w:val="28"/>
        </w:rPr>
        <w:t xml:space="preserve"> Уполномоченного органа в сети Интернет</w:t>
      </w:r>
      <w:r w:rsidRPr="00B603AE">
        <w:rPr>
          <w:rFonts w:ascii="Times New Roman" w:hAnsi="Times New Roman" w:cs="Times New Roman"/>
          <w:sz w:val="28"/>
          <w:szCs w:val="28"/>
        </w:rPr>
        <w:t>: http://ugh.ufanet.ru.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Режим и график работы</w:t>
      </w:r>
      <w:r w:rsidR="00220636" w:rsidRPr="00B603AE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: понедельник - четверг с 8.30 до 17.30 (обеденный перерыв с 13.00 до 14.00); пятница с 8.30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17.00 (обеденный перерыв с 13.00 до 13.30) по предпраздничным рабочим дням: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03AE">
        <w:rPr>
          <w:rFonts w:ascii="Times New Roman" w:hAnsi="Times New Roman" w:cs="Times New Roman"/>
          <w:sz w:val="28"/>
          <w:szCs w:val="28"/>
        </w:rPr>
        <w:t>с 08.30 до 17.00 (обеденный перерыв с 13.00 до 14.00); суббота и воскресенье - выходные дни.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Приемные часы: понедельник - четверг с 10.00 до 13.00.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Номер телефона для справок (консультаций), получения информации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о ходе (правилах, процедуре) предоставления муниципальной услуги: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0636" w:rsidRPr="00B603AE">
        <w:rPr>
          <w:rFonts w:ascii="Times New Roman" w:hAnsi="Times New Roman" w:cs="Times New Roman"/>
          <w:sz w:val="28"/>
          <w:szCs w:val="28"/>
        </w:rPr>
        <w:t>8 (347) 235-52-00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Центральный офис Республиканского государственного автономного учреждения "Многофункциональный центр предоставления государственных и муниципальных услуг" (далее - РГАУ МФЦ) находится по адресу: 450</w:t>
      </w:r>
      <w:r w:rsidR="00C05FAB" w:rsidRPr="00B603AE">
        <w:rPr>
          <w:rFonts w:ascii="Times New Roman" w:hAnsi="Times New Roman" w:cs="Times New Roman"/>
          <w:sz w:val="28"/>
          <w:szCs w:val="28"/>
        </w:rPr>
        <w:t>054, Республика Башкортостан, город</w:t>
      </w:r>
      <w:r w:rsidRPr="00B603AE">
        <w:rPr>
          <w:rFonts w:ascii="Times New Roman" w:hAnsi="Times New Roman" w:cs="Times New Roman"/>
          <w:sz w:val="28"/>
          <w:szCs w:val="28"/>
        </w:rPr>
        <w:t xml:space="preserve"> Уфа, улица </w:t>
      </w:r>
      <w:proofErr w:type="spellStart"/>
      <w:r w:rsidRPr="00B603AE">
        <w:rPr>
          <w:rFonts w:ascii="Times New Roman" w:hAnsi="Times New Roman" w:cs="Times New Roman"/>
          <w:sz w:val="28"/>
          <w:szCs w:val="28"/>
        </w:rPr>
        <w:t>Новомостовая</w:t>
      </w:r>
      <w:proofErr w:type="spellEnd"/>
      <w:r w:rsidRPr="00B603AE">
        <w:rPr>
          <w:rFonts w:ascii="Times New Roman" w:hAnsi="Times New Roman" w:cs="Times New Roman"/>
          <w:sz w:val="28"/>
          <w:szCs w:val="28"/>
        </w:rPr>
        <w:t>, 8.</w:t>
      </w:r>
    </w:p>
    <w:p w:rsidR="00AE2B6B" w:rsidRPr="00B603AE" w:rsidRDefault="00AE2B6B" w:rsidP="00FE1C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О филиалах РГАУ МФЦ, расположенных на территории г. Уфы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и Республики Башкортостан, а также обо всей информации, касающейся порядка получения муниципальной усл</w:t>
      </w:r>
      <w:r w:rsidR="00FE1C2A" w:rsidRPr="00B603AE">
        <w:rPr>
          <w:rFonts w:ascii="Times New Roman" w:hAnsi="Times New Roman" w:cs="Times New Roman"/>
          <w:sz w:val="28"/>
          <w:szCs w:val="28"/>
        </w:rPr>
        <w:t xml:space="preserve">уги, можно узнать по телефонам: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03AE">
        <w:rPr>
          <w:rFonts w:ascii="Times New Roman" w:hAnsi="Times New Roman" w:cs="Times New Roman"/>
          <w:sz w:val="28"/>
          <w:szCs w:val="28"/>
        </w:rPr>
        <w:t>8 (347) 246-55-33, 246-39-91, 246-39-92.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1.5. Информирование о порядке предоставления муниципальной услуги осуществляется: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непосредственно при личном приеме заявителя в </w:t>
      </w:r>
      <w:r w:rsidR="00C82E00" w:rsidRPr="00B603A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603AE">
        <w:rPr>
          <w:rFonts w:ascii="Times New Roman" w:hAnsi="Times New Roman" w:cs="Times New Roman"/>
          <w:sz w:val="28"/>
          <w:szCs w:val="28"/>
        </w:rPr>
        <w:t xml:space="preserve"> или РГАУ МФЦ;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 xml:space="preserve">- по телефону в </w:t>
      </w:r>
      <w:r w:rsidR="00C82E00" w:rsidRPr="00B603AE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B603AE">
        <w:rPr>
          <w:rFonts w:ascii="Times New Roman" w:hAnsi="Times New Roman" w:cs="Times New Roman"/>
          <w:sz w:val="28"/>
          <w:szCs w:val="28"/>
        </w:rPr>
        <w:t>или РГАУ МФЦ;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письменно, в том числе посредством электронной почты, факсимильной связи;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посредством размещения в открытой и доступной форме информации: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 Портале государственных и муниципальных услуг (функций) Республики Башкортостан (</w:t>
      </w:r>
      <w:hyperlink r:id="rId6">
        <w:r w:rsidRPr="00B603AE">
          <w:rPr>
            <w:rFonts w:ascii="Times New Roman" w:hAnsi="Times New Roman" w:cs="Times New Roman"/>
            <w:sz w:val="28"/>
            <w:szCs w:val="28"/>
          </w:rPr>
          <w:t>gosuslugi.bashkortostan.ru</w:t>
        </w:r>
      </w:hyperlink>
      <w:r w:rsidRPr="00B603AE">
        <w:rPr>
          <w:rFonts w:ascii="Times New Roman" w:hAnsi="Times New Roman" w:cs="Times New Roman"/>
          <w:sz w:val="28"/>
          <w:szCs w:val="28"/>
        </w:rPr>
        <w:t>) (далее - РПГУ);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 официальном сайте Администрации;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информационных стендах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 или РГАУ МФЦ.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 w:rsidRPr="00B603AE">
        <w:rPr>
          <w:rFonts w:ascii="Times New Roman" w:hAnsi="Times New Roman" w:cs="Times New Roman"/>
          <w:sz w:val="28"/>
          <w:szCs w:val="28"/>
        </w:rPr>
        <w:t>1.6. Информирование осуществляется по вопросам, касающимся: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способов подачи заявления о предоставлении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адресов Администрации, </w:t>
      </w:r>
      <w:r w:rsidR="00C82E00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>и РГАУ МФЦ, обращение в которые необходимо для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справочной информации о работе Администрации, </w:t>
      </w:r>
      <w:r w:rsidR="00C82E00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порядка получения сведений о ходе рассмотрения заявления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о результатах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по вопросам предоставления услуг, которые являются необходимыми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</w:t>
      </w:r>
      <w:r w:rsidRPr="00B603AE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1.7. При устном обращении заявителя (лично или по телефону) специалист </w:t>
      </w:r>
      <w:r w:rsidR="00C82E00" w:rsidRPr="00B603AE">
        <w:rPr>
          <w:rFonts w:ascii="Times New Roman" w:hAnsi="Times New Roman" w:cs="Times New Roman"/>
          <w:sz w:val="28"/>
          <w:szCs w:val="28"/>
        </w:rPr>
        <w:t>Уполномоченного орган</w:t>
      </w:r>
      <w:r w:rsidR="006056A3" w:rsidRPr="00B603AE">
        <w:rPr>
          <w:rFonts w:ascii="Times New Roman" w:hAnsi="Times New Roman" w:cs="Times New Roman"/>
          <w:sz w:val="28"/>
          <w:szCs w:val="28"/>
        </w:rPr>
        <w:t xml:space="preserve">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и РГАУ МФЦ, осуществляющий консультирование, подробно и в вежливой (корректной) форме информирует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 xml:space="preserve">Ответ на телефонный звонок должен начинаться с информации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Если специалист </w:t>
      </w:r>
      <w:r w:rsidR="00C82E00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изложить обращение в письменной форме;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82E00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По письменному обращению специалист </w:t>
      </w:r>
      <w:r w:rsidR="00C82E00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подробно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письменной форме разъясняет гражданину сведения по вопросам, указанным в пункте 1.6 настоящего Административного регламента, </w:t>
      </w:r>
      <w:r w:rsidR="00FE1C2A" w:rsidRPr="00B603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от </w:t>
      </w:r>
      <w:r w:rsidR="00FE1C2A" w:rsidRPr="00B603AE">
        <w:rPr>
          <w:rFonts w:ascii="Times New Roman" w:hAnsi="Times New Roman" w:cs="Times New Roman"/>
          <w:sz w:val="28"/>
          <w:szCs w:val="28"/>
        </w:rPr>
        <w:t>0</w:t>
      </w:r>
      <w:r w:rsidRPr="00B603AE">
        <w:rPr>
          <w:rFonts w:ascii="Times New Roman" w:hAnsi="Times New Roman" w:cs="Times New Roman"/>
          <w:sz w:val="28"/>
          <w:szCs w:val="28"/>
        </w:rPr>
        <w:t xml:space="preserve">2 мая 2006 года </w:t>
      </w:r>
      <w:r w:rsidR="00BD09E3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(далее </w:t>
      </w:r>
      <w:r w:rsidR="00BD09E3" w:rsidRPr="00B603AE">
        <w:rPr>
          <w:rFonts w:ascii="Times New Roman" w:hAnsi="Times New Roman" w:cs="Times New Roman"/>
          <w:sz w:val="28"/>
          <w:szCs w:val="28"/>
        </w:rPr>
        <w:t>–</w:t>
      </w:r>
      <w:r w:rsidRPr="00B603AE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BD09E3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59-ФЗ).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5"/>
      <w:bookmarkEnd w:id="1"/>
      <w:r w:rsidRPr="00B603AE">
        <w:rPr>
          <w:rFonts w:ascii="Times New Roman" w:hAnsi="Times New Roman" w:cs="Times New Roman"/>
          <w:sz w:val="28"/>
          <w:szCs w:val="28"/>
        </w:rPr>
        <w:t>1.8. На РПГУ размещается следующая информация: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наименование (в том числе краткое)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наименование органа (организации), предоставляющего муниципальную услугу;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наименования органов власти и организаций, участвующих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в предоставлении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</w:t>
      </w:r>
      <w:r w:rsidR="004D2E6A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>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>оекта административного регламента);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способы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описание результата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категория заявителей, которым предоставляется муниципальная услуга;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срок, в течение которого заявление о предоставлении муниципальной услуги должно быть зарегистрировано;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максимальный срок ожидания в очереди при подаче заявления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03AE">
        <w:rPr>
          <w:rFonts w:ascii="Times New Roman" w:hAnsi="Times New Roman" w:cs="Times New Roman"/>
          <w:sz w:val="28"/>
          <w:szCs w:val="28"/>
        </w:rPr>
        <w:t>о предоставлении муниципальной услуги лично;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основания для приостановления предоставления либо отказа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03AE">
        <w:rPr>
          <w:rFonts w:ascii="Times New Roman" w:hAnsi="Times New Roman" w:cs="Times New Roman"/>
          <w:sz w:val="28"/>
          <w:szCs w:val="28"/>
        </w:rPr>
        <w:t>в предоставлении муниципальной услуги (если возможность этого предусмотрена законодательством);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- документы, необходимые для предоставления муниципальной услуги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и находящиеся в распоряжении республиканских органов исполнительной власти, органов местного </w:t>
      </w:r>
      <w:r w:rsidR="00D33E0B" w:rsidRPr="00B603A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B603AE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03AE">
        <w:rPr>
          <w:rFonts w:ascii="Times New Roman" w:hAnsi="Times New Roman" w:cs="Times New Roman"/>
          <w:sz w:val="28"/>
          <w:szCs w:val="28"/>
        </w:rPr>
        <w:t>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сведения о </w:t>
      </w:r>
      <w:proofErr w:type="spellStart"/>
      <w:r w:rsidRPr="00B603AE">
        <w:rPr>
          <w:rFonts w:ascii="Times New Roman" w:hAnsi="Times New Roman" w:cs="Times New Roman"/>
          <w:sz w:val="28"/>
          <w:szCs w:val="28"/>
        </w:rPr>
        <w:t>возмездности</w:t>
      </w:r>
      <w:proofErr w:type="spellEnd"/>
      <w:r w:rsidRPr="00B603AE">
        <w:rPr>
          <w:rFonts w:ascii="Times New Roman" w:hAnsi="Times New Roman" w:cs="Times New Roman"/>
          <w:sz w:val="28"/>
          <w:szCs w:val="28"/>
        </w:rPr>
        <w:t xml:space="preserve"> (безвозмездности) предоставления муниципальной услуги, правовых основаниях и размерах платы, взимаемой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</w:t>
      </w:r>
      <w:r w:rsidRPr="00B603AE">
        <w:rPr>
          <w:rFonts w:ascii="Times New Roman" w:hAnsi="Times New Roman" w:cs="Times New Roman"/>
          <w:sz w:val="28"/>
          <w:szCs w:val="28"/>
        </w:rPr>
        <w:t xml:space="preserve">с заявителя (если услуга предоставляется на возмездной основе), методике расчета платы за предоставление муниципальной услуги с указанием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>нормативного правового акта, которым эта методика утверждена;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показатели доступности и качества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информация о внутриведомственных и межведомственных административных процедурах, подлежащих выполнению </w:t>
      </w:r>
      <w:r w:rsidR="00AB1174" w:rsidRPr="00B603A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603AE">
        <w:rPr>
          <w:rFonts w:ascii="Times New Roman" w:hAnsi="Times New Roman" w:cs="Times New Roman"/>
          <w:sz w:val="28"/>
          <w:szCs w:val="28"/>
        </w:rPr>
        <w:t>, в том числе информация о промежуточных и окончательных сроках таких административных процедур;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сведения о допустимости (возможности) и порядке досудебного (внесудебного) обжалования решений и действий (бездействия) </w:t>
      </w:r>
      <w:r w:rsidR="00C82E00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Информация на РПГУ о порядке и сроках предоставления муниципальной услуги на основании сведений, содержащихся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"Реестр государственных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и муниципальных услуг (функций) Республики Башкортостан", предоставляется заявителю бесплатно.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1.8 настоящего Административного регламента, размещаются: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порядок и способы подачи заявления о предоставлении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порядок и способы предварительной записи на подачу заявления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03AE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порядок получения сведений о ходе рассмотрения заявления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о результатах предоставления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1.10. На информационных стендах </w:t>
      </w:r>
      <w:r w:rsidR="00C82E00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 подлежит размещению следующая информация: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государственных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и муниципальных органов и организаций, обращение в которые необходимо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>для получения муниципальной услуги, а также РГАУ МФЦ;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справочные телефоны структур</w:t>
      </w:r>
      <w:r w:rsidR="00C82E00" w:rsidRPr="00B603AE">
        <w:rPr>
          <w:rFonts w:ascii="Times New Roman" w:hAnsi="Times New Roman" w:cs="Times New Roman"/>
          <w:sz w:val="28"/>
          <w:szCs w:val="28"/>
        </w:rPr>
        <w:t xml:space="preserve">ных подразделений Администрации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2E00" w:rsidRPr="00B603AE">
        <w:rPr>
          <w:rFonts w:ascii="Times New Roman" w:hAnsi="Times New Roman" w:cs="Times New Roman"/>
          <w:sz w:val="28"/>
          <w:szCs w:val="28"/>
        </w:rPr>
        <w:t>и</w:t>
      </w:r>
      <w:r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="00C82E00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участвующих в предоставлении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адреса официального сайта, а также электронной почты и (или) фор</w:t>
      </w:r>
      <w:r w:rsidR="00C82E00" w:rsidRPr="00B603AE">
        <w:rPr>
          <w:rFonts w:ascii="Times New Roman" w:hAnsi="Times New Roman" w:cs="Times New Roman"/>
          <w:sz w:val="28"/>
          <w:szCs w:val="28"/>
        </w:rPr>
        <w:t>мы обратной связи Администрации и 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время ожидания в очереди на прием документов и получение результата предоставления муниципальной услуги в соответствии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с требованиями настоящего Административного регламента;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образцы заполнения заявления и приложений к заявлениям;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для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исчерпывающий перечень оснований для отказа в приеме документов, необходимых для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исчерпывающий перечень оснований для приостановления или отказа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>в предоставлении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порядок и способы подачи заявления о предоставлении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порядок и способы получения разъяснений по порядку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порядок получения сведений о ходе рассмотрения заявления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о результатах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порядок записи на личный прием к должностным лицам;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1.11. В залах ожидания </w:t>
      </w:r>
      <w:r w:rsidR="00C82E00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AE2B6B" w:rsidRPr="00B603AE" w:rsidRDefault="00AE2B6B" w:rsidP="00B421C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1.12. Размещение информации о порядке предоставления муниципальной услуги на информационных стендах в помещении РГАУ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>МФЦ осуществляется в соответствии с соглашением, заключенным между РГАУ МФЦ и Администрацией с учетом требований к информированию, установленных настоящим Административным регламентом.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"Личном кабинете" на РПГУ, а также в соответствующем структурном подразделении </w:t>
      </w:r>
      <w:r w:rsidR="00D33E0B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, при обращении заявителя лично, по телефону посредством электронной почты.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5F" w:rsidRPr="00B603AE" w:rsidRDefault="004F3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МУНИЦИПАЛЬНОЙ УСЛУГИ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2.1. Признание садового дома жилым домом и жилого дома - садовым домом.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5F" w:rsidRPr="00B603AE" w:rsidRDefault="004F3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Наименование органа местного </w:t>
      </w:r>
      <w:r w:rsidR="00D33E0B" w:rsidRPr="00B603AE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7C1B24" w:rsidRPr="00B603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 (организации),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предоставляющег</w:t>
      </w: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о(</w:t>
      </w:r>
      <w:proofErr w:type="gramEnd"/>
      <w:r w:rsidRPr="00B603AE">
        <w:rPr>
          <w:rFonts w:ascii="Times New Roman" w:hAnsi="Times New Roman" w:cs="Times New Roman"/>
          <w:b w:val="0"/>
          <w:sz w:val="28"/>
          <w:szCs w:val="28"/>
        </w:rPr>
        <w:t>щей) муниципальную услугу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городского округа город Уфа Республики Башкортостан в лице </w:t>
      </w:r>
      <w:r w:rsidR="00AB1174" w:rsidRPr="00B603AE">
        <w:rPr>
          <w:rFonts w:ascii="Times New Roman" w:hAnsi="Times New Roman" w:cs="Times New Roman"/>
          <w:sz w:val="28"/>
          <w:szCs w:val="28"/>
        </w:rPr>
        <w:t>М</w:t>
      </w:r>
      <w:r w:rsidRPr="00B603AE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</w:t>
      </w:r>
      <w:r w:rsidR="00AB1174" w:rsidRPr="00B603A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B603AE">
        <w:rPr>
          <w:rFonts w:ascii="Times New Roman" w:hAnsi="Times New Roman" w:cs="Times New Roman"/>
          <w:sz w:val="28"/>
          <w:szCs w:val="28"/>
        </w:rPr>
        <w:t>жилищного хозяйства городского округа город Уфа Республики Башкортостан</w:t>
      </w:r>
      <w:r w:rsidR="00073F26" w:rsidRPr="00B603AE">
        <w:rPr>
          <w:rFonts w:ascii="Times New Roman" w:hAnsi="Times New Roman" w:cs="Times New Roman"/>
          <w:sz w:val="28"/>
          <w:szCs w:val="28"/>
        </w:rPr>
        <w:t xml:space="preserve"> (Уполномоченный орган)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принимают участие </w:t>
      </w:r>
      <w:r w:rsidR="00FC12AD" w:rsidRPr="00B603AE">
        <w:rPr>
          <w:rFonts w:ascii="Times New Roman" w:hAnsi="Times New Roman" w:cs="Times New Roman"/>
          <w:sz w:val="28"/>
          <w:szCs w:val="28"/>
        </w:rPr>
        <w:t xml:space="preserve">Межведомственная комиссия городского округа город Уфа Республики Башкортостан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(далее – Межведомственная комиссия) и </w:t>
      </w:r>
      <w:r w:rsidRPr="00B603AE">
        <w:rPr>
          <w:rFonts w:ascii="Times New Roman" w:hAnsi="Times New Roman" w:cs="Times New Roman"/>
          <w:sz w:val="28"/>
          <w:szCs w:val="28"/>
        </w:rPr>
        <w:t>РГАУ МФЦ при наличии соответствующего соглашения о взаимодействии.</w:t>
      </w:r>
      <w:proofErr w:type="gramEnd"/>
    </w:p>
    <w:p w:rsidR="006056A3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220636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56A3" w:rsidRPr="00B603AE">
        <w:rPr>
          <w:rFonts w:ascii="Times New Roman" w:hAnsi="Times New Roman" w:cs="Times New Roman"/>
          <w:sz w:val="28"/>
          <w:szCs w:val="28"/>
        </w:rPr>
        <w:t>:</w:t>
      </w:r>
    </w:p>
    <w:p w:rsidR="006056A3" w:rsidRPr="00B603AE" w:rsidRDefault="006056A3" w:rsidP="006056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</w:t>
      </w:r>
      <w:r w:rsidR="00AE2B6B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 xml:space="preserve">Федеральной службой государственной регистрации, кадастра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и картографии (далее – </w:t>
      </w:r>
      <w:proofErr w:type="spellStart"/>
      <w:r w:rsidRPr="00B603A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603AE">
        <w:rPr>
          <w:rFonts w:ascii="Times New Roman" w:hAnsi="Times New Roman" w:cs="Times New Roman"/>
          <w:sz w:val="28"/>
          <w:szCs w:val="28"/>
        </w:rPr>
        <w:t>);</w:t>
      </w:r>
    </w:p>
    <w:p w:rsidR="00AE2B6B" w:rsidRPr="00B603AE" w:rsidRDefault="006056A3" w:rsidP="006056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</w:t>
      </w:r>
      <w:r w:rsidR="00791CD8" w:rsidRPr="00B603AE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:rsidR="00791CD8" w:rsidRPr="00B603AE" w:rsidRDefault="00791CD8" w:rsidP="006056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791CD8" w:rsidRPr="00B603AE" w:rsidRDefault="00791CD8" w:rsidP="006056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>- Государственным бюджетным учреждением Республики Башкортостан «Государственная кадастровая оценка и техническая инвентаризация».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</w:t>
      </w:r>
      <w:r w:rsidR="00C82E00" w:rsidRPr="00B603AE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B603AE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3AE">
        <w:rPr>
          <w:rFonts w:ascii="Times New Roman" w:hAnsi="Times New Roman" w:cs="Times New Roman"/>
          <w:sz w:val="28"/>
          <w:szCs w:val="28"/>
        </w:rPr>
        <w:t>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E2B6B" w:rsidRPr="00B603AE" w:rsidRDefault="00AE2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5F" w:rsidRPr="00B603AE" w:rsidRDefault="004F3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Описание результата предоставления муниципальной услуги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решение о признании садового дома жилым домом;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решение об отказе в признании садового дома жилым домом;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решение о признании жилого дома садовым домом;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решение об отказе в признании жилого дома садовым домом.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5F" w:rsidRPr="00B603AE" w:rsidRDefault="004F3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Срок предоставления муниципальной услуги, в том числе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с учетом необходимости обращения в организации, участвующие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в предоставлении муниципальной услуги, срок приостановления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в случае, если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возможность приостановления предусмотрена законодательством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Российской Федерации, Республики Башкортостан, срок выдачи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(направления) документов, являющихся результатом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Default="00AE2B6B" w:rsidP="00073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073F26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принимает решение о признании садового дома жилым домом или жилого дома садовым домом либо об отказе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признании садового дома жилым домом или жилого дома садовым домом по результатам рассмотрения соответствующего заявления и иных документов, указанных в </w:t>
      </w:r>
      <w:hyperlink w:anchor="P216">
        <w:r w:rsidRPr="00B603AE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073F26" w:rsidRPr="00B603AE">
        <w:rPr>
          <w:rFonts w:ascii="Times New Roman" w:hAnsi="Times New Roman" w:cs="Times New Roman"/>
          <w:sz w:val="28"/>
          <w:szCs w:val="28"/>
        </w:rPr>
        <w:t xml:space="preserve"> на заседании Межведомственной комиссии</w:t>
      </w:r>
      <w:r w:rsidRPr="00B603AE">
        <w:rPr>
          <w:rFonts w:ascii="Times New Roman" w:hAnsi="Times New Roman" w:cs="Times New Roman"/>
          <w:sz w:val="28"/>
          <w:szCs w:val="28"/>
        </w:rPr>
        <w:t>, не позднее чем через 45 календарных дней со дня подачи заявления.</w:t>
      </w:r>
      <w:proofErr w:type="gramEnd"/>
    </w:p>
    <w:p w:rsidR="00190E40" w:rsidRDefault="00190E40" w:rsidP="00073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E40" w:rsidRPr="00190E40" w:rsidRDefault="00190E40" w:rsidP="00073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E4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Межведомственной комиссией </w:t>
      </w:r>
      <w:r w:rsidRPr="00190E40">
        <w:rPr>
          <w:rFonts w:ascii="Times New Roman" w:hAnsi="Times New Roman" w:cs="Times New Roman"/>
          <w:sz w:val="28"/>
          <w:szCs w:val="28"/>
        </w:rPr>
        <w:t xml:space="preserve">заявления и иных документов, указанных в </w:t>
      </w:r>
      <w:hyperlink w:anchor="P216">
        <w:r w:rsidRPr="00190E40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190E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190E40">
        <w:rPr>
          <w:rFonts w:ascii="Times New Roman" w:hAnsi="Times New Roman" w:cs="Times New Roman"/>
          <w:sz w:val="28"/>
          <w:szCs w:val="28"/>
        </w:rPr>
        <w:t xml:space="preserve"> оформляется выписка из протокола заседания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90E40">
        <w:rPr>
          <w:rFonts w:ascii="Times New Roman" w:hAnsi="Times New Roman" w:cs="Times New Roman"/>
          <w:sz w:val="28"/>
          <w:szCs w:val="28"/>
        </w:rPr>
        <w:t xml:space="preserve">с указанием принятого решения.  </w:t>
      </w:r>
    </w:p>
    <w:p w:rsidR="00190E40" w:rsidRDefault="00190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 xml:space="preserve">Датой подачи заявления при личном обращении заявителя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>счита</w:t>
      </w:r>
      <w:r w:rsidR="00E711F2">
        <w:rPr>
          <w:rFonts w:ascii="Times New Roman" w:hAnsi="Times New Roman" w:cs="Times New Roman"/>
          <w:sz w:val="28"/>
          <w:szCs w:val="28"/>
        </w:rPr>
        <w:t>ется день подачи такого заявле</w:t>
      </w:r>
      <w:r w:rsidRPr="00B603AE">
        <w:rPr>
          <w:rFonts w:ascii="Times New Roman" w:hAnsi="Times New Roman" w:cs="Times New Roman"/>
          <w:sz w:val="28"/>
          <w:szCs w:val="28"/>
        </w:rPr>
        <w:t xml:space="preserve">ния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03AE">
        <w:rPr>
          <w:rFonts w:ascii="Times New Roman" w:hAnsi="Times New Roman" w:cs="Times New Roman"/>
          <w:sz w:val="28"/>
          <w:szCs w:val="28"/>
        </w:rPr>
        <w:t>с приложением надлежащим образом оформленных документов.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Датой подачи заявления в форме электронного документа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с использованием РПГУ считается день направления заявителю электронного сообщения о приеме такого заявления.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Датой подачи заявления при обращении заявителя в РГАУ МФЦ считается день передачи РГАУ МФЦ в </w:t>
      </w:r>
      <w:r w:rsidR="00AA2F89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E711F2">
        <w:rPr>
          <w:rFonts w:ascii="Times New Roman" w:hAnsi="Times New Roman" w:cs="Times New Roman"/>
          <w:sz w:val="28"/>
          <w:szCs w:val="28"/>
        </w:rPr>
        <w:t>заявле</w:t>
      </w:r>
      <w:r w:rsidR="00E711F2" w:rsidRPr="00B603AE">
        <w:rPr>
          <w:rFonts w:ascii="Times New Roman" w:hAnsi="Times New Roman" w:cs="Times New Roman"/>
          <w:sz w:val="28"/>
          <w:szCs w:val="28"/>
        </w:rPr>
        <w:t>ния</w:t>
      </w:r>
      <w:r w:rsidRPr="00B603AE">
        <w:rPr>
          <w:rFonts w:ascii="Times New Roman" w:hAnsi="Times New Roman" w:cs="Times New Roman"/>
          <w:sz w:val="28"/>
          <w:szCs w:val="28"/>
        </w:rPr>
        <w:t xml:space="preserve"> с приложением надлежащим образом оформленных документов.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Решение о признании садового дома жилым домом или жилого дома садовым домом направляется (выдается) </w:t>
      </w:r>
      <w:r w:rsidR="00C82E00" w:rsidRPr="00B603A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603AE">
        <w:rPr>
          <w:rFonts w:ascii="Times New Roman" w:hAnsi="Times New Roman" w:cs="Times New Roman"/>
          <w:sz w:val="28"/>
          <w:szCs w:val="28"/>
        </w:rPr>
        <w:t xml:space="preserve"> заявителю способом, указанным в заявлении, не позднее чем через 3 рабочих дня со дня принятия такого решения.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5F" w:rsidRPr="00B603AE" w:rsidRDefault="004F3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Нормативные правовые акты, регулирующие предоставление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и источников официального опубликования), размещен на официальном сайте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"Реестр государственных и муниципальных услуг (функций) Республики Башкортостан" и на РПГУ.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5F" w:rsidRPr="00B603AE" w:rsidRDefault="004F3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 и услуг, которые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являются необходимыми и обязательными для предоставления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муниципальной услуги, подлежащих представлению заявителем,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способы их получения заявителем, в том числе в </w:t>
      </w: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электронной</w:t>
      </w:r>
      <w:proofErr w:type="gramEnd"/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форме, порядок их представления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6"/>
      <w:bookmarkEnd w:id="2"/>
      <w:r w:rsidRPr="00B603AE">
        <w:rPr>
          <w:rFonts w:ascii="Times New Roman" w:hAnsi="Times New Roman" w:cs="Times New Roman"/>
          <w:sz w:val="28"/>
          <w:szCs w:val="28"/>
        </w:rPr>
        <w:t>2.8. В целях признания садового дома жилым домом и жилого дома садовым домом заявитель представляет: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7"/>
      <w:bookmarkEnd w:id="3"/>
      <w:r w:rsidRPr="00B603AE">
        <w:rPr>
          <w:rFonts w:ascii="Times New Roman" w:hAnsi="Times New Roman" w:cs="Times New Roman"/>
          <w:sz w:val="28"/>
          <w:szCs w:val="28"/>
        </w:rPr>
        <w:t>2.8.1. Заявление о признании садового дома жилым домом или жилого дома садовым домом (далее - заявление) по форме согласно приложению N 1 к настоящему Административному регламенту.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кадастровый номер садового дома или жилого дома;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>- кадастровый номер земельного участка, на котором расположен садовый дом или жилой дом;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почтовый адрес заявителя или адрес электронной почты заявителя;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способ получения решения </w:t>
      </w:r>
      <w:r w:rsidR="002A3582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: почтовое отправление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 xml:space="preserve">с уведомлением о вручении, </w:t>
      </w:r>
      <w:r w:rsidR="002A3582" w:rsidRPr="00B603AE">
        <w:rPr>
          <w:rFonts w:ascii="Times New Roman" w:hAnsi="Times New Roman" w:cs="Times New Roman"/>
          <w:sz w:val="28"/>
          <w:szCs w:val="28"/>
        </w:rPr>
        <w:t xml:space="preserve">направление решения на адрес </w:t>
      </w:r>
      <w:r w:rsidRPr="00B603AE">
        <w:rPr>
          <w:rFonts w:ascii="Times New Roman" w:hAnsi="Times New Roman" w:cs="Times New Roman"/>
          <w:sz w:val="28"/>
          <w:szCs w:val="28"/>
        </w:rPr>
        <w:t>электронн</w:t>
      </w:r>
      <w:r w:rsidR="002A3582" w:rsidRPr="00B603AE">
        <w:rPr>
          <w:rFonts w:ascii="Times New Roman" w:hAnsi="Times New Roman" w:cs="Times New Roman"/>
          <w:sz w:val="28"/>
          <w:szCs w:val="28"/>
        </w:rPr>
        <w:t>ой</w:t>
      </w:r>
      <w:r w:rsidRPr="00B603AE">
        <w:rPr>
          <w:rFonts w:ascii="Times New Roman" w:hAnsi="Times New Roman" w:cs="Times New Roman"/>
          <w:sz w:val="28"/>
          <w:szCs w:val="28"/>
        </w:rPr>
        <w:t xml:space="preserve"> почт</w:t>
      </w:r>
      <w:r w:rsidR="002A3582" w:rsidRPr="00B603AE">
        <w:rPr>
          <w:rFonts w:ascii="Times New Roman" w:hAnsi="Times New Roman" w:cs="Times New Roman"/>
          <w:sz w:val="28"/>
          <w:szCs w:val="28"/>
        </w:rPr>
        <w:t>ы</w:t>
      </w:r>
      <w:r w:rsidRPr="00B603AE">
        <w:rPr>
          <w:rFonts w:ascii="Times New Roman" w:hAnsi="Times New Roman" w:cs="Times New Roman"/>
          <w:sz w:val="28"/>
          <w:szCs w:val="28"/>
        </w:rPr>
        <w:t xml:space="preserve">, получение лично в РГАУ МФЦ, получение лично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</w:t>
      </w:r>
      <w:r w:rsidR="002A3582" w:rsidRPr="00B603A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Заявление представляется непосредственно в </w:t>
      </w:r>
      <w:r w:rsidR="00C82E00" w:rsidRPr="00B603A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603AE">
        <w:rPr>
          <w:rFonts w:ascii="Times New Roman" w:hAnsi="Times New Roman" w:cs="Times New Roman"/>
          <w:sz w:val="28"/>
          <w:szCs w:val="28"/>
        </w:rPr>
        <w:t>, через РГАУ МФЦ либо через "Личный кабинет" РПГУ.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4"/>
      <w:bookmarkEnd w:id="4"/>
      <w:r w:rsidRPr="00B603AE">
        <w:rPr>
          <w:rFonts w:ascii="Times New Roman" w:hAnsi="Times New Roman" w:cs="Times New Roman"/>
          <w:sz w:val="28"/>
          <w:szCs w:val="28"/>
        </w:rPr>
        <w:t xml:space="preserve">2.8.2. Документ, удостоверяющий личность заявителя, представителя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03AE">
        <w:rPr>
          <w:rFonts w:ascii="Times New Roman" w:hAnsi="Times New Roman" w:cs="Times New Roman"/>
          <w:sz w:val="28"/>
          <w:szCs w:val="28"/>
        </w:rPr>
        <w:t>(в случае обращения за получением муниципальной услуги представителя), предусмотренный законодательством Российской Федерации.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5"/>
      <w:bookmarkEnd w:id="5"/>
      <w:r w:rsidRPr="00B603AE">
        <w:rPr>
          <w:rFonts w:ascii="Times New Roman" w:hAnsi="Times New Roman" w:cs="Times New Roman"/>
          <w:sz w:val="28"/>
          <w:szCs w:val="28"/>
        </w:rPr>
        <w:t>2.8.3. Документ, подтверждающий полномочия представителя, в случае обращения за получением муниципальной услуги представителя.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26"/>
      <w:bookmarkEnd w:id="6"/>
      <w:r w:rsidRPr="00B603AE">
        <w:rPr>
          <w:rFonts w:ascii="Times New Roman" w:hAnsi="Times New Roman" w:cs="Times New Roman"/>
          <w:sz w:val="28"/>
          <w:szCs w:val="28"/>
        </w:rPr>
        <w:t>2.8.4.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2.8.5.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и безопасности, установленным частью 2 статьи 5, статьями 7, 8 и 10 Федерального закона "Технический регламент о безопасности зданий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8"/>
      <w:bookmarkEnd w:id="7"/>
      <w:r w:rsidRPr="00B603AE">
        <w:rPr>
          <w:rFonts w:ascii="Times New Roman" w:hAnsi="Times New Roman" w:cs="Times New Roman"/>
          <w:sz w:val="28"/>
          <w:szCs w:val="28"/>
        </w:rPr>
        <w:t>2.8.6. В случае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9"/>
      <w:bookmarkEnd w:id="8"/>
      <w:r w:rsidRPr="00B603AE">
        <w:rPr>
          <w:rFonts w:ascii="Times New Roman" w:hAnsi="Times New Roman" w:cs="Times New Roman"/>
          <w:sz w:val="28"/>
          <w:szCs w:val="28"/>
        </w:rPr>
        <w:t xml:space="preserve">2.9. В случае обращения заявителя в </w:t>
      </w:r>
      <w:r w:rsidR="0031607F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>или в РГАУ МФЦ документы представляются в подлинниках (нотариально заверенных копиях) либо в копиях с предъявлением подлинников.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5F" w:rsidRPr="00B603AE" w:rsidRDefault="004F3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услуги, которые находятся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в распоряжении государственных органов, органов местного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само</w:t>
      </w:r>
      <w:r w:rsidR="00AB1174" w:rsidRPr="00B603AE">
        <w:rPr>
          <w:rFonts w:ascii="Times New Roman" w:hAnsi="Times New Roman" w:cs="Times New Roman"/>
          <w:b w:val="0"/>
          <w:sz w:val="28"/>
          <w:szCs w:val="28"/>
        </w:rPr>
        <w:t xml:space="preserve">управления </w:t>
      </w:r>
      <w:r w:rsidRPr="00B603AE">
        <w:rPr>
          <w:rFonts w:ascii="Times New Roman" w:hAnsi="Times New Roman" w:cs="Times New Roman"/>
          <w:b w:val="0"/>
          <w:sz w:val="28"/>
          <w:szCs w:val="28"/>
        </w:rPr>
        <w:t>и иных органов, участвующих в предоставлении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государственных или муниципальных услуг, и которые заявитель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вправе представить, а также способы их получения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заявителями, в том числе в электронной форме,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порядок их представления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1"/>
      <w:bookmarkEnd w:id="9"/>
      <w:r w:rsidRPr="00B603AE">
        <w:rPr>
          <w:rFonts w:ascii="Times New Roman" w:hAnsi="Times New Roman" w:cs="Times New Roman"/>
          <w:sz w:val="28"/>
          <w:szCs w:val="28"/>
        </w:rPr>
        <w:t>2.10. Для предоставления муниципальной услуги заявитель вправе самостоятельно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>о зарегистрированных правах заявителя на садовый дом или жилой дом.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2.11. Непредставление документов, указанных в пункте 2.10 настоящего Административного регламента, не является основанием для отказа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99A" w:rsidRPr="00B603AE" w:rsidRDefault="00DA6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Указание на запрет требовать от заявителя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2.12.2.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03AE">
        <w:rPr>
          <w:rFonts w:ascii="Times New Roman" w:hAnsi="Times New Roman" w:cs="Times New Roman"/>
          <w:sz w:val="28"/>
          <w:szCs w:val="28"/>
        </w:rPr>
        <w:t>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</w:t>
      </w:r>
      <w:r w:rsidR="00073F26" w:rsidRPr="00B603AE">
        <w:rPr>
          <w:rFonts w:ascii="Times New Roman" w:hAnsi="Times New Roman" w:cs="Times New Roman"/>
          <w:sz w:val="28"/>
          <w:szCs w:val="28"/>
        </w:rPr>
        <w:t>управления</w:t>
      </w:r>
      <w:r w:rsidRPr="00B603AE">
        <w:rPr>
          <w:rFonts w:ascii="Times New Roman" w:hAnsi="Times New Roman" w:cs="Times New Roman"/>
          <w:sz w:val="28"/>
          <w:szCs w:val="28"/>
        </w:rPr>
        <w:t xml:space="preserve"> и (или) подведомственных государственным органам и органам местного само</w:t>
      </w:r>
      <w:r w:rsidR="00073F26" w:rsidRPr="00B603A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603AE">
        <w:rPr>
          <w:rFonts w:ascii="Times New Roman" w:hAnsi="Times New Roman" w:cs="Times New Roman"/>
          <w:sz w:val="28"/>
          <w:szCs w:val="28"/>
        </w:rPr>
        <w:t>организаций, участвующих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>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2010 года </w:t>
      </w:r>
      <w:r w:rsidR="00A45710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 </w:t>
      </w:r>
      <w:r w:rsidR="00BD09E3" w:rsidRPr="00B603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государственных и муниципальных услуг" (далее </w:t>
      </w:r>
      <w:r w:rsidR="00A45710" w:rsidRPr="00B603AE">
        <w:rPr>
          <w:rFonts w:ascii="Times New Roman" w:hAnsi="Times New Roman" w:cs="Times New Roman"/>
          <w:sz w:val="28"/>
          <w:szCs w:val="28"/>
        </w:rPr>
        <w:t>–</w:t>
      </w:r>
      <w:r w:rsidRPr="00B603AE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A45710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210-ФЗ).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2.12.3. Представления документов и информации, отсутствие и (или) недостоверность которых не указывались при первоначальном отказе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>в предоставлении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A3582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, муниципального служащего</w:t>
      </w:r>
      <w:r w:rsidR="00204432" w:rsidRPr="00B603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603AE">
        <w:rPr>
          <w:rFonts w:ascii="Times New Roman" w:hAnsi="Times New Roman" w:cs="Times New Roman"/>
          <w:sz w:val="28"/>
          <w:szCs w:val="28"/>
        </w:rPr>
        <w:t xml:space="preserve">, работника РГАУ МФЦ, работника организации, предусмотренной частью 1.1 статьи 16 Федерального закона </w:t>
      </w:r>
      <w:r w:rsidR="00A45710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210-ФЗ, при первоначальном отказе </w:t>
      </w:r>
      <w:r w:rsidR="00204432" w:rsidRPr="00B603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03AE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о чем в письменн</w:t>
      </w:r>
      <w:r w:rsidR="008711F9" w:rsidRPr="00B603AE">
        <w:rPr>
          <w:rFonts w:ascii="Times New Roman" w:hAnsi="Times New Roman" w:cs="Times New Roman"/>
          <w:sz w:val="28"/>
          <w:szCs w:val="28"/>
        </w:rPr>
        <w:t xml:space="preserve">ом виде за подписью </w:t>
      </w:r>
      <w:r w:rsidR="002A3582" w:rsidRPr="00B603AE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="008711F9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="002A3582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, руководителя РГАУ МФЦ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при первоначальном отказе</w:t>
      </w:r>
      <w:r w:rsidR="008711F9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204432" w:rsidRPr="00B603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5710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2.13. При предоставлении муниципальных услуг в электронной форме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03AE">
        <w:rPr>
          <w:rFonts w:ascii="Times New Roman" w:hAnsi="Times New Roman" w:cs="Times New Roman"/>
          <w:sz w:val="28"/>
          <w:szCs w:val="28"/>
        </w:rPr>
        <w:t>с использованием РПГУ запрещено: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в соответствии с информацией о сроках и порядке предоставления муниципальной услуги, опубликованной на РПГУ;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требовать от заявителя совершения иных действий, кроме прохождения идентификац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ии</w:t>
      </w:r>
      <w:r w:rsidR="004F395F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>и ау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lastRenderedPageBreak/>
        <w:t>Исчерпывающий перечень оснований для отказа в приеме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документов, необходимых для предоставления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64"/>
      <w:bookmarkEnd w:id="10"/>
      <w:r w:rsidRPr="00B603AE">
        <w:rPr>
          <w:rFonts w:ascii="Times New Roman" w:hAnsi="Times New Roman" w:cs="Times New Roman"/>
          <w:sz w:val="28"/>
          <w:szCs w:val="28"/>
        </w:rPr>
        <w:t>2.14. Основанием для отказа в приеме к рассмотрению документов, необходимых для предоставления муниципальной услуги, является непредставление заявителем документов, указанных в пунктах 2.8.2</w:t>
      </w:r>
      <w:r w:rsidR="003112A7" w:rsidRPr="00B603AE">
        <w:rPr>
          <w:rFonts w:ascii="Times New Roman" w:hAnsi="Times New Roman" w:cs="Times New Roman"/>
          <w:sz w:val="28"/>
          <w:szCs w:val="28"/>
        </w:rPr>
        <w:t xml:space="preserve"> и </w:t>
      </w:r>
      <w:r w:rsidRPr="00B603AE">
        <w:rPr>
          <w:rFonts w:ascii="Times New Roman" w:hAnsi="Times New Roman" w:cs="Times New Roman"/>
          <w:sz w:val="28"/>
          <w:szCs w:val="28"/>
        </w:rPr>
        <w:t>2.8.3</w:t>
      </w:r>
      <w:r w:rsidR="00C00A0B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65"/>
      <w:bookmarkEnd w:id="11"/>
      <w:r w:rsidRPr="00B603AE">
        <w:rPr>
          <w:rFonts w:ascii="Times New Roman" w:hAnsi="Times New Roman" w:cs="Times New Roman"/>
          <w:sz w:val="28"/>
          <w:szCs w:val="28"/>
        </w:rPr>
        <w:t>2.15. Заявление, поданное в форме электронного</w:t>
      </w:r>
      <w:r w:rsidR="0031607F" w:rsidRPr="00B603AE">
        <w:rPr>
          <w:rFonts w:ascii="Times New Roman" w:hAnsi="Times New Roman" w:cs="Times New Roman"/>
          <w:sz w:val="28"/>
          <w:szCs w:val="28"/>
        </w:rPr>
        <w:t xml:space="preserve"> документа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1607F" w:rsidRPr="00B603AE">
        <w:rPr>
          <w:rFonts w:ascii="Times New Roman" w:hAnsi="Times New Roman" w:cs="Times New Roman"/>
          <w:sz w:val="28"/>
          <w:szCs w:val="28"/>
        </w:rPr>
        <w:t>с использованием РПГУ</w:t>
      </w:r>
      <w:r w:rsidRPr="00B603AE">
        <w:rPr>
          <w:rFonts w:ascii="Times New Roman" w:hAnsi="Times New Roman" w:cs="Times New Roman"/>
          <w:sz w:val="28"/>
          <w:szCs w:val="28"/>
        </w:rPr>
        <w:t>,</w:t>
      </w:r>
      <w:r w:rsidR="0031607F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>к рассмотрению не принимается по основаниям, указанным в пункте 2.14, а также если: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заявлении о выдаче решения о переводе жилого помещения в нежилое помещение или нежилого помещения в жилое помещение, поданным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03AE">
        <w:rPr>
          <w:rFonts w:ascii="Times New Roman" w:hAnsi="Times New Roman" w:cs="Times New Roman"/>
          <w:sz w:val="28"/>
          <w:szCs w:val="28"/>
        </w:rPr>
        <w:t>в электронной форме с использованием РПГУ.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881" w:rsidRPr="00B603AE" w:rsidRDefault="00CC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 или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отказа в предоставлении муниципальной услуги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2.16.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74"/>
      <w:bookmarkEnd w:id="12"/>
      <w:r w:rsidRPr="00B603AE">
        <w:rPr>
          <w:rFonts w:ascii="Times New Roman" w:hAnsi="Times New Roman" w:cs="Times New Roman"/>
          <w:sz w:val="28"/>
          <w:szCs w:val="28"/>
        </w:rPr>
        <w:t>2.17. Решение об отказе в признании садового дома жилым домом или жилого дома садовым домом принимается в следующих случаях: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1) непредставление заявителем документов, предусмотренных пункт</w:t>
      </w:r>
      <w:r w:rsidR="003112A7" w:rsidRPr="00B603AE">
        <w:rPr>
          <w:rFonts w:ascii="Times New Roman" w:hAnsi="Times New Roman" w:cs="Times New Roman"/>
          <w:sz w:val="28"/>
          <w:szCs w:val="28"/>
        </w:rPr>
        <w:t>ами</w:t>
      </w:r>
      <w:r w:rsidRPr="00B603AE">
        <w:rPr>
          <w:rFonts w:ascii="Times New Roman" w:hAnsi="Times New Roman" w:cs="Times New Roman"/>
          <w:sz w:val="28"/>
          <w:szCs w:val="28"/>
        </w:rPr>
        <w:t xml:space="preserve"> 2.8.1</w:t>
      </w:r>
      <w:r w:rsidR="003112A7" w:rsidRPr="00B603AE">
        <w:rPr>
          <w:rFonts w:ascii="Times New Roman" w:hAnsi="Times New Roman" w:cs="Times New Roman"/>
          <w:sz w:val="28"/>
          <w:szCs w:val="28"/>
        </w:rPr>
        <w:t xml:space="preserve"> и 2.8.5</w:t>
      </w:r>
      <w:r w:rsidRPr="00B603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2) поступление в </w:t>
      </w:r>
      <w:r w:rsidR="002B3D89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сведений, содержащихся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03AE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3) поступление в </w:t>
      </w:r>
      <w:r w:rsidR="002B3D89" w:rsidRPr="00B603A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603AE">
        <w:rPr>
          <w:rFonts w:ascii="Times New Roman" w:hAnsi="Times New Roman" w:cs="Times New Roman"/>
          <w:sz w:val="28"/>
          <w:szCs w:val="28"/>
        </w:rPr>
        <w:t xml:space="preserve"> уведомления об отсутствии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 сведений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 xml:space="preserve">о зарегистрированных правах на садовый дом или жилой дом, если правоустанавливающий документ, предусмотренный пунктом 2.8.4 настоящего Административного регламента, или нотариально заверенная копия такого документа не были представлены заявителем.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признании садового дома жилым домом или жилого дома садовым домом по указанному основанию допускается в случае, если </w:t>
      </w:r>
      <w:r w:rsidR="002B3D89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уведомило заявителя указанным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3AE">
        <w:rPr>
          <w:rFonts w:ascii="Times New Roman" w:hAnsi="Times New Roman" w:cs="Times New Roman"/>
          <w:sz w:val="28"/>
          <w:szCs w:val="28"/>
        </w:rPr>
        <w:t>в заявлении способом о получении такого уведомления, предложило заявителю представить правоустанавливающий документ, предусмотренный пунктом 2.8.4 настоящего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нотариально заверенную копию такого документа и не получило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4) непредставление заявителем документа, предусмотренного </w:t>
      </w:r>
      <w:hyperlink w:anchor="P228">
        <w:r w:rsidRPr="00B603AE">
          <w:rPr>
            <w:rFonts w:ascii="Times New Roman" w:hAnsi="Times New Roman" w:cs="Times New Roman"/>
            <w:sz w:val="28"/>
            <w:szCs w:val="28"/>
          </w:rPr>
          <w:t>пунктом 2.8.6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случае если садовый дом или жилой дом обременен правами третьих лиц;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5) размещение садового дома или жилого дома на земельном участке, виды разрешенного использования которого, установленные в соответствии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не предусматривают такого размещения;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6) использование жилого дома заявителем или иным лицом в качестве места постоянного проживания (при рассмотрении заявления о призн</w:t>
      </w:r>
      <w:r w:rsidR="003112A7" w:rsidRPr="00B603AE">
        <w:rPr>
          <w:rFonts w:ascii="Times New Roman" w:hAnsi="Times New Roman" w:cs="Times New Roman"/>
          <w:sz w:val="28"/>
          <w:szCs w:val="28"/>
        </w:rPr>
        <w:t>ании жилого дома садовым домом);</w:t>
      </w:r>
    </w:p>
    <w:p w:rsidR="00AE2B6B" w:rsidRPr="00B603AE" w:rsidRDefault="00311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7) р</w:t>
      </w:r>
      <w:r w:rsidR="00AE2B6B" w:rsidRPr="00B603AE">
        <w:rPr>
          <w:rFonts w:ascii="Times New Roman" w:hAnsi="Times New Roman" w:cs="Times New Roman"/>
          <w:sz w:val="28"/>
          <w:szCs w:val="28"/>
        </w:rPr>
        <w:t xml:space="preserve">азмещение садового дома на земельном участке, расположенном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2B6B" w:rsidRPr="00B603AE">
        <w:rPr>
          <w:rFonts w:ascii="Times New Roman" w:hAnsi="Times New Roman" w:cs="Times New Roman"/>
          <w:sz w:val="28"/>
          <w:szCs w:val="28"/>
        </w:rPr>
        <w:t xml:space="preserve">в границах зоны затопления, подтопления (при рассмотрении заявления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2B6B" w:rsidRPr="00B603AE">
        <w:rPr>
          <w:rFonts w:ascii="Times New Roman" w:hAnsi="Times New Roman" w:cs="Times New Roman"/>
          <w:sz w:val="28"/>
          <w:szCs w:val="28"/>
        </w:rPr>
        <w:t>о признании садового дома жилым домом).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881" w:rsidRPr="00B603AE" w:rsidRDefault="00CC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Перечень услуг, которые являются необходимыми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обязательными</w:t>
      </w:r>
      <w:proofErr w:type="gramEnd"/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муниципальной услуги,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в том числе сведения о документе (документах), выдаваемом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выдаваемых</w:t>
      </w:r>
      <w:proofErr w:type="gramEnd"/>
      <w:r w:rsidRPr="00B603AE">
        <w:rPr>
          <w:rFonts w:ascii="Times New Roman" w:hAnsi="Times New Roman" w:cs="Times New Roman"/>
          <w:b w:val="0"/>
          <w:sz w:val="28"/>
          <w:szCs w:val="28"/>
        </w:rPr>
        <w:t>) организациями, участвующими в предоставлении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Услугой, необходимой и обязательной для предоставления муниципальной услуги, является получение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о безопасности зданий и сооружений", выданного индивидуальным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>предпринимателем или юридическим лицом, которые являются членами саморегулируемой организации в области инженерных изысканий (в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признания садового дома жилым домом).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881" w:rsidRPr="00B603AE" w:rsidRDefault="00CC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Порядок, размер и основания взимания государственной пошлины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или иной оплаты, взимаемой за предоставление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2.19. Предоставление муниципальной услуги осуществляется бесплатно.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881" w:rsidRPr="00B603AE" w:rsidRDefault="00CC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Порядок, размер и основания взимания платы за предоставление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услуг, которые являются необходимыми и обязательными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услуги, включая информацию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о методике расчета размера такой платы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2.20. Плата за предоставление услуг, которые являются необходимыми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</w:t>
      </w:r>
      <w:r w:rsidRPr="00B603AE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осуществляется за счет средств заявителя.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881" w:rsidRPr="00B603AE" w:rsidRDefault="00CC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 запроса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 и при получении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результата предоставления муниципальной услуги</w:t>
      </w:r>
    </w:p>
    <w:p w:rsidR="00AE2B6B" w:rsidRPr="00B603AE" w:rsidRDefault="00AE2B6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386784" w:rsidRPr="00B603AE">
        <w:rPr>
          <w:rFonts w:ascii="Times New Roman" w:hAnsi="Times New Roman" w:cs="Times New Roman"/>
          <w:sz w:val="28"/>
          <w:szCs w:val="28"/>
        </w:rPr>
        <w:t>1</w:t>
      </w:r>
      <w:r w:rsidRPr="00B603AE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с помощью электронной системы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 очередью, при этом учитываются заявители, осуществившие предварительную запись по телефону либо через РПГУ.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881" w:rsidRPr="00B603AE" w:rsidRDefault="00CC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Срок и порядок регистрации запроса заявителя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услуги, в том числе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в электронной форме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386784" w:rsidRPr="00B603AE">
        <w:rPr>
          <w:rFonts w:ascii="Times New Roman" w:hAnsi="Times New Roman" w:cs="Times New Roman"/>
          <w:sz w:val="28"/>
          <w:szCs w:val="28"/>
        </w:rPr>
        <w:t>2</w:t>
      </w:r>
      <w:r w:rsidRPr="00B603AE">
        <w:rPr>
          <w:rFonts w:ascii="Times New Roman" w:hAnsi="Times New Roman" w:cs="Times New Roman"/>
          <w:sz w:val="28"/>
          <w:szCs w:val="28"/>
        </w:rPr>
        <w:t xml:space="preserve">. Все заявления, в том числе поступившие с использованием РПГУ либо поданные через РГАУ МФЦ, принятые к рассмотрению </w:t>
      </w:r>
      <w:r w:rsidR="002A3582" w:rsidRPr="00B603A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603AE">
        <w:rPr>
          <w:rFonts w:ascii="Times New Roman" w:hAnsi="Times New Roman" w:cs="Times New Roman"/>
          <w:sz w:val="28"/>
          <w:szCs w:val="28"/>
        </w:rPr>
        <w:t xml:space="preserve">, подлежат регистрации в течение 1 рабочего дня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</w:t>
      </w:r>
      <w:r w:rsidRPr="00B603AE">
        <w:rPr>
          <w:rFonts w:ascii="Times New Roman" w:hAnsi="Times New Roman" w:cs="Times New Roman"/>
          <w:sz w:val="28"/>
          <w:szCs w:val="28"/>
        </w:rPr>
        <w:t xml:space="preserve">с момента поступления письма в </w:t>
      </w:r>
      <w:r w:rsidR="002A3582" w:rsidRPr="00B603A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881" w:rsidRPr="00B603AE" w:rsidRDefault="00CC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E40" w:rsidRDefault="00190E4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90E40" w:rsidRDefault="00190E4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lastRenderedPageBreak/>
        <w:t>Требования к помещениям, в которых предоставляется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муниципальная услуга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386784" w:rsidRPr="00B603AE">
        <w:rPr>
          <w:rFonts w:ascii="Times New Roman" w:hAnsi="Times New Roman" w:cs="Times New Roman"/>
          <w:sz w:val="28"/>
          <w:szCs w:val="28"/>
        </w:rPr>
        <w:t>3</w:t>
      </w:r>
      <w:r w:rsidRPr="00B603AE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осуществляются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7C1B24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местонахождение и юридический адрес;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режим работы;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график приема;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номера телефонов для справок.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>- системой оповещения о возникновении чрезвычайной ситуации;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туалетными комнатами для посетителей.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номера кабинета и наименования отдела;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графика приема заявителей.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3AE">
        <w:rPr>
          <w:rFonts w:ascii="Times New Roman" w:hAnsi="Times New Roman" w:cs="Times New Roman"/>
          <w:sz w:val="28"/>
          <w:szCs w:val="28"/>
        </w:rPr>
        <w:t>и должности.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с использованием кресла-коляски;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надлежащее размещение оборудования и носителей информации,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обеспечения беспрепятственного доступа инвалидов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03AE">
        <w:rPr>
          <w:rFonts w:ascii="Times New Roman" w:hAnsi="Times New Roman" w:cs="Times New Roman"/>
          <w:sz w:val="28"/>
          <w:szCs w:val="28"/>
        </w:rPr>
        <w:t>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B603A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603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03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603AE">
        <w:rPr>
          <w:rFonts w:ascii="Times New Roman" w:hAnsi="Times New Roman" w:cs="Times New Roman"/>
          <w:sz w:val="28"/>
          <w:szCs w:val="28"/>
        </w:rPr>
        <w:t>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допуск собаки-проводника на объекты (здания, помещения), в которых предоставляются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0881" w:rsidRPr="00B603AE" w:rsidRDefault="00CC08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государственной услуги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386784" w:rsidRPr="00B603AE">
        <w:rPr>
          <w:rFonts w:ascii="Times New Roman" w:hAnsi="Times New Roman" w:cs="Times New Roman"/>
          <w:sz w:val="28"/>
          <w:szCs w:val="28"/>
        </w:rPr>
        <w:t>4</w:t>
      </w:r>
      <w:r w:rsidRPr="00B603AE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386784" w:rsidRPr="00B603AE">
        <w:rPr>
          <w:rFonts w:ascii="Times New Roman" w:hAnsi="Times New Roman" w:cs="Times New Roman"/>
          <w:sz w:val="28"/>
          <w:szCs w:val="28"/>
        </w:rPr>
        <w:t>4</w:t>
      </w:r>
      <w:r w:rsidRPr="00B603AE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386784" w:rsidRPr="00B603AE">
        <w:rPr>
          <w:rFonts w:ascii="Times New Roman" w:hAnsi="Times New Roman" w:cs="Times New Roman"/>
          <w:sz w:val="28"/>
          <w:szCs w:val="28"/>
        </w:rPr>
        <w:t>4</w:t>
      </w:r>
      <w:r w:rsidRPr="00B603AE">
        <w:rPr>
          <w:rFonts w:ascii="Times New Roman" w:hAnsi="Times New Roman" w:cs="Times New Roman"/>
          <w:sz w:val="28"/>
          <w:szCs w:val="28"/>
        </w:rPr>
        <w:t xml:space="preserve">.2. Наличие полной и понятной информации о порядке, сроках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03AE">
        <w:rPr>
          <w:rFonts w:ascii="Times New Roman" w:hAnsi="Times New Roman" w:cs="Times New Roman"/>
          <w:sz w:val="28"/>
          <w:szCs w:val="28"/>
        </w:rPr>
        <w:t>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386784" w:rsidRPr="00B603AE">
        <w:rPr>
          <w:rFonts w:ascii="Times New Roman" w:hAnsi="Times New Roman" w:cs="Times New Roman"/>
          <w:sz w:val="28"/>
          <w:szCs w:val="28"/>
        </w:rPr>
        <w:t>4</w:t>
      </w:r>
      <w:r w:rsidRPr="00B603AE">
        <w:rPr>
          <w:rFonts w:ascii="Times New Roman" w:hAnsi="Times New Roman" w:cs="Times New Roman"/>
          <w:sz w:val="28"/>
          <w:szCs w:val="28"/>
        </w:rPr>
        <w:t xml:space="preserve">.3. Возможность выбора заявителем формы обращения за предоставлением муниципальной услуги непосредственно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</w:t>
      </w:r>
      <w:r w:rsidR="007C1B24" w:rsidRPr="00B603A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603AE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с использованием РПГУ, либо через РГАУ МФЦ.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386784" w:rsidRPr="00B603AE">
        <w:rPr>
          <w:rFonts w:ascii="Times New Roman" w:hAnsi="Times New Roman" w:cs="Times New Roman"/>
          <w:sz w:val="28"/>
          <w:szCs w:val="28"/>
        </w:rPr>
        <w:t>4</w:t>
      </w:r>
      <w:r w:rsidRPr="00B603AE">
        <w:rPr>
          <w:rFonts w:ascii="Times New Roman" w:hAnsi="Times New Roman" w:cs="Times New Roman"/>
          <w:sz w:val="28"/>
          <w:szCs w:val="28"/>
        </w:rPr>
        <w:t xml:space="preserve">.4. Возможность получения заявителем уведомлений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о предоставлении муниципальной услуги с помощью РПГУ.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386784" w:rsidRPr="00B603AE">
        <w:rPr>
          <w:rFonts w:ascii="Times New Roman" w:hAnsi="Times New Roman" w:cs="Times New Roman"/>
          <w:sz w:val="28"/>
          <w:szCs w:val="28"/>
        </w:rPr>
        <w:t>4</w:t>
      </w:r>
      <w:r w:rsidRPr="00B603AE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386784" w:rsidRPr="00B603AE">
        <w:rPr>
          <w:rFonts w:ascii="Times New Roman" w:hAnsi="Times New Roman" w:cs="Times New Roman"/>
          <w:sz w:val="28"/>
          <w:szCs w:val="28"/>
        </w:rPr>
        <w:t>5</w:t>
      </w:r>
      <w:r w:rsidRPr="00B603AE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386784" w:rsidRPr="00B603AE">
        <w:rPr>
          <w:rFonts w:ascii="Times New Roman" w:hAnsi="Times New Roman" w:cs="Times New Roman"/>
          <w:sz w:val="28"/>
          <w:szCs w:val="28"/>
        </w:rPr>
        <w:t>5</w:t>
      </w:r>
      <w:r w:rsidRPr="00B603AE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386784" w:rsidRPr="00B603AE">
        <w:rPr>
          <w:rFonts w:ascii="Times New Roman" w:hAnsi="Times New Roman" w:cs="Times New Roman"/>
          <w:sz w:val="28"/>
          <w:szCs w:val="28"/>
        </w:rPr>
        <w:t>5</w:t>
      </w:r>
      <w:r w:rsidRPr="00B603AE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386784" w:rsidRPr="00B603AE">
        <w:rPr>
          <w:rFonts w:ascii="Times New Roman" w:hAnsi="Times New Roman" w:cs="Times New Roman"/>
          <w:sz w:val="28"/>
          <w:szCs w:val="28"/>
        </w:rPr>
        <w:t>5</w:t>
      </w:r>
      <w:r w:rsidRPr="00B603AE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386784" w:rsidRPr="00B603AE">
        <w:rPr>
          <w:rFonts w:ascii="Times New Roman" w:hAnsi="Times New Roman" w:cs="Times New Roman"/>
          <w:sz w:val="28"/>
          <w:szCs w:val="28"/>
        </w:rPr>
        <w:t>5</w:t>
      </w:r>
      <w:r w:rsidRPr="00B603AE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386784" w:rsidRPr="00B603AE">
        <w:rPr>
          <w:rFonts w:ascii="Times New Roman" w:hAnsi="Times New Roman" w:cs="Times New Roman"/>
          <w:sz w:val="28"/>
          <w:szCs w:val="28"/>
        </w:rPr>
        <w:t>5</w:t>
      </w:r>
      <w:r w:rsidRPr="00B603AE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386784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881" w:rsidRPr="00B603AE" w:rsidRDefault="00CC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Иные требования, в том числе учитывающие особенности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в </w:t>
      </w: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многофункциональных</w:t>
      </w:r>
      <w:proofErr w:type="gramEnd"/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центрах</w:t>
      </w:r>
      <w:proofErr w:type="gramEnd"/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государственных и муниципальных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услуг, особенности предоставления муниципальной услуги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по экстерриториальному принципу и особенности предоставления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муниципальной услуги в электронной форме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4D780D" w:rsidRPr="00B603AE">
        <w:rPr>
          <w:rFonts w:ascii="Times New Roman" w:hAnsi="Times New Roman" w:cs="Times New Roman"/>
          <w:sz w:val="28"/>
          <w:szCs w:val="28"/>
        </w:rPr>
        <w:t>6</w:t>
      </w:r>
      <w:r w:rsidRPr="00B603AE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2.2</w:t>
      </w:r>
      <w:r w:rsidR="004D780D" w:rsidRPr="00B603AE">
        <w:rPr>
          <w:rFonts w:ascii="Times New Roman" w:hAnsi="Times New Roman" w:cs="Times New Roman"/>
          <w:sz w:val="28"/>
          <w:szCs w:val="28"/>
        </w:rPr>
        <w:t>7</w:t>
      </w:r>
      <w:r w:rsidRPr="00B603AE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При подаче физическим лицом указанных уведомлений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уведомления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При подаче юридическим лицом уведомлений в электронной форме посредством РПГУ используется усиленная квалифицированная электронная подпись.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881" w:rsidRPr="00B603AE" w:rsidRDefault="00CC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E40" w:rsidRDefault="00190E4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90E40" w:rsidRDefault="00190E4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90E40" w:rsidRDefault="00190E4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lastRenderedPageBreak/>
        <w:t>III. СОСТАВ, ПОСЛЕДОВАТЕЛЬНОСТЬ И СРОКИ ВЫПОЛНЕНИЯ</w:t>
      </w:r>
    </w:p>
    <w:p w:rsidR="00AE2B6B" w:rsidRPr="00B603AE" w:rsidRDefault="00AE2B6B" w:rsidP="00CC08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 И</w:t>
      </w:r>
      <w:r w:rsidR="00CC0881" w:rsidRPr="00B603AE"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Pr="00B603AE">
        <w:rPr>
          <w:rFonts w:ascii="Times New Roman" w:hAnsi="Times New Roman" w:cs="Times New Roman"/>
          <w:b w:val="0"/>
          <w:sz w:val="28"/>
          <w:szCs w:val="28"/>
        </w:rPr>
        <w:t>ВЫПОЛНЕНИЯ, В ТОМ ЧИСЛЕ ОСОБЕННОСТИ ВЫПОЛНЕНИЯ</w:t>
      </w:r>
    </w:p>
    <w:p w:rsidR="00AE2B6B" w:rsidRPr="00B603AE" w:rsidRDefault="00AE2B6B" w:rsidP="00CC08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АДМИНИСТРАТИВНЫХ ПРОЦЕД</w:t>
      </w:r>
      <w:r w:rsidR="00CC0881" w:rsidRPr="00B603AE">
        <w:rPr>
          <w:rFonts w:ascii="Times New Roman" w:hAnsi="Times New Roman" w:cs="Times New Roman"/>
          <w:b w:val="0"/>
          <w:sz w:val="28"/>
          <w:szCs w:val="28"/>
        </w:rPr>
        <w:t xml:space="preserve">УР В ЭЛЕКТРОННОЙ ФОРМЕ,                  А ТАКЖЕ </w:t>
      </w:r>
      <w:r w:rsidRPr="00B603AE">
        <w:rPr>
          <w:rFonts w:ascii="Times New Roman" w:hAnsi="Times New Roman" w:cs="Times New Roman"/>
          <w:b w:val="0"/>
          <w:sz w:val="28"/>
          <w:szCs w:val="28"/>
        </w:rPr>
        <w:t>ОСОБЕННОСТИ ВЫПОЛ</w:t>
      </w:r>
      <w:r w:rsidR="00CC0881" w:rsidRPr="00B603AE">
        <w:rPr>
          <w:rFonts w:ascii="Times New Roman" w:hAnsi="Times New Roman" w:cs="Times New Roman"/>
          <w:b w:val="0"/>
          <w:sz w:val="28"/>
          <w:szCs w:val="28"/>
        </w:rPr>
        <w:t xml:space="preserve">НЕНИЯ АДМИНИСТРАТИВНЫХ ПРОЦЕДУР </w:t>
      </w:r>
      <w:r w:rsidRPr="00B603AE">
        <w:rPr>
          <w:rFonts w:ascii="Times New Roman" w:hAnsi="Times New Roman" w:cs="Times New Roman"/>
          <w:b w:val="0"/>
          <w:sz w:val="28"/>
          <w:szCs w:val="28"/>
        </w:rPr>
        <w:t>В МНОГОФУНКЦИОНАЛЬНЫХ ЦЕНТРАХ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Исчерпывающий перечень административных процедур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прием (получение) и регистрация заявления и документов (информации), необходимых для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E2B6B" w:rsidRPr="00B603AE" w:rsidRDefault="00CC0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</w:t>
      </w:r>
      <w:r w:rsidR="00AE2B6B" w:rsidRPr="00B603AE">
        <w:rPr>
          <w:rFonts w:ascii="Times New Roman" w:hAnsi="Times New Roman" w:cs="Times New Roman"/>
          <w:sz w:val="28"/>
          <w:szCs w:val="28"/>
        </w:rPr>
        <w:t>обработка документов (информации), необходимых для предоставления муниципальной услуги, подготовка и принятие решения;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выдача (направление) заявителю результата муниципальной услуги.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881" w:rsidRPr="00B603AE" w:rsidRDefault="00CC0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Прием (получение) и регистрация заявления и документов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(информации), </w:t>
      </w: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необходимых</w:t>
      </w:r>
      <w:proofErr w:type="gramEnd"/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06"/>
      <w:bookmarkEnd w:id="13"/>
      <w:r w:rsidRPr="00B603AE">
        <w:rPr>
          <w:rFonts w:ascii="Times New Roman" w:hAnsi="Times New Roman" w:cs="Times New Roman"/>
          <w:sz w:val="28"/>
          <w:szCs w:val="28"/>
        </w:rPr>
        <w:t xml:space="preserve">3.2. Основанием для начала административной процедуры является поступление заявления и документов для предоставления муниципальной услуги в </w:t>
      </w:r>
      <w:r w:rsidR="002B3D89" w:rsidRPr="00B603AE">
        <w:rPr>
          <w:rFonts w:ascii="Times New Roman" w:hAnsi="Times New Roman" w:cs="Times New Roman"/>
          <w:sz w:val="28"/>
          <w:szCs w:val="28"/>
        </w:rPr>
        <w:t>Уполномоченный о</w:t>
      </w:r>
      <w:r w:rsidR="007C1B24" w:rsidRPr="00B603AE">
        <w:rPr>
          <w:rFonts w:ascii="Times New Roman" w:hAnsi="Times New Roman" w:cs="Times New Roman"/>
          <w:sz w:val="28"/>
          <w:szCs w:val="28"/>
        </w:rPr>
        <w:t>рган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Заявление, поданное в </w:t>
      </w:r>
      <w:r w:rsidR="002B3D89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при личном обращении, проверяется специалистом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 на наличие оснований для отказа в приеме документов.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пункте 2.14 настоящего Административного регламента, специалист </w:t>
      </w:r>
      <w:r w:rsidR="007C1B24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 отказывает в приеме документов,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>с разъяснением причин отказа.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 заявление в течение 1 рабочего дня с момента подачи регистрируется ответственным специалистом </w:t>
      </w:r>
      <w:r w:rsidR="0031607F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журнале регистрации поступивших документов и/или в электронной базе данных по учету документов (далее - СЭД). Заявителю выдается расписка в получении документов с указанием их перечня и даты получения (приложение N 2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03A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регламенту).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Заявление, поданное в </w:t>
      </w:r>
      <w:r w:rsidR="002B3D89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посредством РПГУ,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03AE">
        <w:rPr>
          <w:rFonts w:ascii="Times New Roman" w:hAnsi="Times New Roman" w:cs="Times New Roman"/>
          <w:sz w:val="28"/>
          <w:szCs w:val="28"/>
        </w:rPr>
        <w:t>в течение 1 рабочего дня с момента подачи на РПГУ: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проверяется специалистом </w:t>
      </w:r>
      <w:r w:rsidR="0031607F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>на предмет оснований для отказа в приеме документов, указанных в пункте 2.15 настоящего Административного регламента;</w:t>
      </w:r>
    </w:p>
    <w:p w:rsidR="00AE2B6B" w:rsidRPr="00FE087B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7B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 для отказа в приеме документов регистрируется специалистом </w:t>
      </w:r>
      <w:r w:rsidR="00B421C5" w:rsidRPr="00FE087B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FE087B">
        <w:rPr>
          <w:rFonts w:ascii="Times New Roman" w:hAnsi="Times New Roman" w:cs="Times New Roman"/>
          <w:sz w:val="28"/>
          <w:szCs w:val="28"/>
        </w:rPr>
        <w:t>в журнале регистрации поступивших документов и/или в СЭД, заявителю направляется уведомление о регистрации заявления и о сроках его рассмотрения;</w:t>
      </w:r>
    </w:p>
    <w:p w:rsidR="00AE2B6B" w:rsidRPr="00B603AE" w:rsidRDefault="00AE2B6B" w:rsidP="004729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9DA"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отказа в приеме документов заявителю направляется уведомление об отказе в приеме к рассмотрению документов </w:t>
      </w:r>
      <w:r w:rsidR="00CC0881" w:rsidRPr="004729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29DA">
        <w:rPr>
          <w:rFonts w:ascii="Times New Roman" w:hAnsi="Times New Roman" w:cs="Times New Roman"/>
          <w:sz w:val="28"/>
          <w:szCs w:val="28"/>
        </w:rPr>
        <w:t>с указанием причин отказа</w:t>
      </w:r>
      <w:r w:rsidR="004729DA" w:rsidRPr="004729D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729DA" w:rsidRPr="004729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729DA" w:rsidRPr="004729DA">
        <w:rPr>
          <w:rFonts w:ascii="Times New Roman" w:hAnsi="Times New Roman" w:cs="Times New Roman"/>
          <w:sz w:val="28"/>
          <w:szCs w:val="28"/>
        </w:rPr>
        <w:t xml:space="preserve"> 4 </w:t>
      </w:r>
      <w:r w:rsidR="004729DA" w:rsidRPr="004729D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4729DA" w:rsidRPr="004729DA">
        <w:rPr>
          <w:rFonts w:ascii="Times New Roman" w:hAnsi="Times New Roman" w:cs="Times New Roman"/>
          <w:sz w:val="28"/>
          <w:szCs w:val="28"/>
        </w:rPr>
        <w:t>)</w:t>
      </w:r>
      <w:r w:rsidRPr="004729DA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В случае поступления уведомления в форме электронного документа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с использованием РПГУ в нерабочий или праздничный день его проверка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3AE">
        <w:rPr>
          <w:rFonts w:ascii="Times New Roman" w:hAnsi="Times New Roman" w:cs="Times New Roman"/>
          <w:sz w:val="28"/>
          <w:szCs w:val="28"/>
        </w:rPr>
        <w:t>и регистрация осуществляются на следующий за ним первый рабочий день.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При обращении заявителя в структурное подразделение РГАУ МФЦ прием документов, необходимых для предоставления услуги, фиксируется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автоматизированной информационной системе Единый центр услуг, о чем заявителю выдается расписка с регистрационным номером. Специалист </w:t>
      </w:r>
      <w:r w:rsidR="007C1B24" w:rsidRPr="00B603AE">
        <w:rPr>
          <w:rFonts w:ascii="Times New Roman" w:hAnsi="Times New Roman" w:cs="Times New Roman"/>
          <w:sz w:val="28"/>
          <w:szCs w:val="28"/>
        </w:rPr>
        <w:t>Уполн</w:t>
      </w:r>
      <w:r w:rsidR="0031607F" w:rsidRPr="00B603AE">
        <w:rPr>
          <w:rFonts w:ascii="Times New Roman" w:hAnsi="Times New Roman" w:cs="Times New Roman"/>
          <w:sz w:val="28"/>
          <w:szCs w:val="28"/>
        </w:rPr>
        <w:t xml:space="preserve">омоченного органа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принимает документы от РГАУ МФЦ регистрирует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="0031607F" w:rsidRPr="00B603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поступления в </w:t>
      </w:r>
      <w:r w:rsidR="0031607F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CC0881" w:rsidRPr="00B603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3AE">
        <w:rPr>
          <w:rFonts w:ascii="Times New Roman" w:hAnsi="Times New Roman" w:cs="Times New Roman"/>
          <w:sz w:val="28"/>
          <w:szCs w:val="28"/>
        </w:rPr>
        <w:t>в журнале регистрации поступивших документов и/или в СЭД.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Критерием решения о приеме и регистрации заявления и прилагаемых документов являются их соответствие требованиям, предусмотренных пунктами 2.8 и 2.9, а также отсутствие оснований для отказа в приеме документов, предусмотренных пунктами 2.14 и 2.15 настоящего Административного регламента.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являются формирование комплекта документов, представленных заявителем, их регистрация и передача заявления ответственному исполнителю, а при наличии оснований для отказа в приеме документов, необходимых для предоставления муниципальной услуги, - отказ в приеме или возврат документов, необходимых для предоставления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внесение записи о приеме и регистрации заявления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систему делопроизводства </w:t>
      </w:r>
      <w:r w:rsidR="00DF3B58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FE087B" w:rsidRDefault="00FE0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087B" w:rsidRDefault="00FE08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2B6B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административной процедуры составляет 1 рабочий день с момента поступления заявления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</w:t>
      </w:r>
      <w:r w:rsidR="00DF3B58" w:rsidRPr="00B603A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FE087B" w:rsidRDefault="00FE087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FE087B" w:rsidRDefault="00FE087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Формирование и направление межведомственных запросов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в органы (организации), участвующие в предоставлении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3.3. Основанием для осуществления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государственной услуги, являются регистрация заявления и прилагаемых документов, их передача ответственному исполнителю, а также непредставление заявителем по собственной инициативе документов, предусмотренных пунктом 2.10 настоящего Административного регламента.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течение 1 рабочего дня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с момента регистрации заявления и прилагаемых документов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с использованием межведомственного информационного взаимодействия,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автоматизированных информационных систем, запрашивает в государственных органах сведения (документы), указанные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03AE">
        <w:rPr>
          <w:rFonts w:ascii="Times New Roman" w:hAnsi="Times New Roman" w:cs="Times New Roman"/>
          <w:sz w:val="28"/>
          <w:szCs w:val="28"/>
        </w:rPr>
        <w:t>в пункте 2.10 настоящего Административного регламента.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3AE">
        <w:rPr>
          <w:rFonts w:ascii="Times New Roman" w:hAnsi="Times New Roman" w:cs="Times New Roman"/>
          <w:sz w:val="28"/>
          <w:szCs w:val="28"/>
        </w:rPr>
        <w:t>в пункте 2.10 настоящего Административного регламента, предоставляются государственными органами, в распоряжении которых находятся указанные документы, в срок не позднее 5 дней со дня получения соответствующего межведомственного запроса.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(действия) является получение </w:t>
      </w:r>
      <w:r w:rsidR="0031607F" w:rsidRPr="00B603A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603AE">
        <w:rPr>
          <w:rFonts w:ascii="Times New Roman" w:hAnsi="Times New Roman" w:cs="Times New Roman"/>
          <w:sz w:val="28"/>
          <w:szCs w:val="28"/>
        </w:rPr>
        <w:t xml:space="preserve"> запрашиваемых документов и (или) информации либо информации об отсутствии запрашиваемых сведений (информации).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внесение записи в журнале регистрации исходящих межведомственных запросов и поступивших на них ответов.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5 дней с момента поступления заявления в </w:t>
      </w:r>
      <w:r w:rsidR="007C1B24" w:rsidRPr="00B603A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54" w:rsidRPr="00B603AE" w:rsidRDefault="0074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95E" w:rsidRDefault="0079595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9595E" w:rsidRDefault="0079595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9595E" w:rsidRDefault="0079595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lastRenderedPageBreak/>
        <w:t>Обработка документов (информации), необходимых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услуги, подготовка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и принятие решения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3.4. Основанием начала выполнения административной процедуры является сформированный комплект документов, представленных заявителем, а также по межведомственным запросам.</w:t>
      </w:r>
    </w:p>
    <w:p w:rsidR="00190E40" w:rsidRDefault="00190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>в течение 2 рабочих дней со дня поступления всех документов, необходимых для предоставления муниципальной услуги: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формирует дело по объекту - садовому дому или жилому дому;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- в случае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уведомляет заявителя указанным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3AE">
        <w:rPr>
          <w:rFonts w:ascii="Times New Roman" w:hAnsi="Times New Roman" w:cs="Times New Roman"/>
          <w:sz w:val="28"/>
          <w:szCs w:val="28"/>
        </w:rPr>
        <w:t>в заявлении способом о получении результата услуги о возможности предоставления правоустанавливающего документа, предусмотренного пунктом 2.8.4 настоящего Административного регламента, или нотариально заверенной копии такого документа по собственной инициативе.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срок, не превышающий 35 дней со дня поступления заявления и прилагаемых документов, рассматривает сформированный комплект документов и вносит </w:t>
      </w:r>
      <w:r w:rsidR="00743854" w:rsidRPr="00B603AE">
        <w:rPr>
          <w:rFonts w:ascii="Times New Roman" w:hAnsi="Times New Roman" w:cs="Times New Roman"/>
          <w:sz w:val="28"/>
          <w:szCs w:val="28"/>
        </w:rPr>
        <w:t>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="000917E4" w:rsidRPr="00B603AE">
        <w:rPr>
          <w:rFonts w:ascii="Times New Roman" w:hAnsi="Times New Roman" w:cs="Times New Roman"/>
          <w:sz w:val="28"/>
          <w:szCs w:val="28"/>
        </w:rPr>
        <w:t>рассмотрени</w:t>
      </w:r>
      <w:r w:rsidR="00743854" w:rsidRPr="00B603AE">
        <w:rPr>
          <w:rFonts w:ascii="Times New Roman" w:hAnsi="Times New Roman" w:cs="Times New Roman"/>
          <w:sz w:val="28"/>
          <w:szCs w:val="28"/>
        </w:rPr>
        <w:t>е</w:t>
      </w:r>
      <w:r w:rsidR="000917E4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7858C2" w:rsidRPr="00B603AE">
        <w:rPr>
          <w:rFonts w:ascii="Times New Roman" w:hAnsi="Times New Roman" w:cs="Times New Roman"/>
          <w:sz w:val="28"/>
          <w:szCs w:val="28"/>
        </w:rPr>
        <w:t xml:space="preserve"> для принятия решения</w:t>
      </w:r>
      <w:r w:rsidRPr="00B60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По итогам заседания Межведомственной комиссии специалист </w:t>
      </w:r>
      <w:r w:rsidR="004D2E6A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hyperlink w:anchor="P1030">
        <w:r w:rsidRPr="00B603AE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об отказе в признании садового дома жилым домом или решения об отказе в признании жилого дома садовым домом по форме согласно приложению N 3 к настоящему Административному регламенту при выявлении оснований для отказа в предоставлении муниципальной услуги, указанных в </w:t>
      </w:r>
      <w:hyperlink w:anchor="P274">
        <w:r w:rsidRPr="00B603AE">
          <w:rPr>
            <w:rFonts w:ascii="Times New Roman" w:hAnsi="Times New Roman" w:cs="Times New Roman"/>
            <w:sz w:val="28"/>
            <w:szCs w:val="28"/>
          </w:rPr>
          <w:t>пункте 2.17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при отсутствии оснований для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отказа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- проект </w:t>
      </w:r>
      <w:hyperlink r:id="rId7">
        <w:r w:rsidRPr="00B603AE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о признании садового дома жилым домом или решения о признании жилого дома садовым домом по форме, утвержденной Постановлением Правительства Российской Федерации от 28 января 2006 года N 47, и направляет соответствующий проект решения на подписание.</w:t>
      </w:r>
    </w:p>
    <w:p w:rsidR="00AE2B6B" w:rsidRPr="00B603AE" w:rsidRDefault="007858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Л</w:t>
      </w:r>
      <w:r w:rsidR="00AE2B6B" w:rsidRPr="00B603AE">
        <w:rPr>
          <w:rFonts w:ascii="Times New Roman" w:hAnsi="Times New Roman" w:cs="Times New Roman"/>
          <w:sz w:val="28"/>
          <w:szCs w:val="28"/>
        </w:rPr>
        <w:t xml:space="preserve">ицом, ответственным за подписание указанных решений, является </w:t>
      </w:r>
      <w:r w:rsidRPr="00B603AE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AE2B6B" w:rsidRPr="00B603AE">
        <w:rPr>
          <w:rFonts w:ascii="Times New Roman" w:hAnsi="Times New Roman" w:cs="Times New Roman"/>
          <w:sz w:val="28"/>
          <w:szCs w:val="28"/>
        </w:rPr>
        <w:t>должностное лицо</w:t>
      </w:r>
      <w:r w:rsidR="00AB04B1" w:rsidRPr="00B603AE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AE2B6B"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принимает решение о признании садового дома жилым домом или жилого дома садовым домом либо решение об отказе в признании садового дома жилым домом или жилого дома садовым домом на основании решения Межведомственной комиссии в срок, не превышающий 45 дней со дня поступления документов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C1B24" w:rsidRPr="00B603A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C1B24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обеспечивает регистрацию решения и внесение сведений в реестр выданных решений о признании садового дома жилым домом или жилого дома садовым домом;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доукомплектовывает дело по объекту - садовому дому или жилому дому;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в день регистрации решения сообщает заявителю по телефону (электронной почте, сообщением в "Личный кабинет" на РПГУ) о готовности к выдаче (направлению) документов по результатам предоставления муниципальной услуги (в случае выбора заявителем нарочного способа предоставления результата муниципальной услуги).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подписанное и зарегистрированное решение о признании садового дома жилым домом или жилого дома садовым домом либо решения об отказе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3AE">
        <w:rPr>
          <w:rFonts w:ascii="Times New Roman" w:hAnsi="Times New Roman" w:cs="Times New Roman"/>
          <w:sz w:val="28"/>
          <w:szCs w:val="28"/>
        </w:rPr>
        <w:t>в признании садового дома жилым домом или жилого дома садовым домом.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являются регистрация решения в системе делопроизводства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и внесение сведений в реестр выданных решений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03AE">
        <w:rPr>
          <w:rFonts w:ascii="Times New Roman" w:hAnsi="Times New Roman" w:cs="Times New Roman"/>
          <w:sz w:val="28"/>
          <w:szCs w:val="28"/>
        </w:rPr>
        <w:t>о признании садового дома жилым домом или жилого дома садовым домом.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составляет 45 дней со дня поступления документов в </w:t>
      </w:r>
      <w:r w:rsidR="007C1B24" w:rsidRPr="00B603A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54" w:rsidRPr="00B603AE" w:rsidRDefault="0074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Выдача (направление) заявителю результата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3.5. Основанием для начала выполнения административной процедуры является подписанное и зарегистрированное решение о признании садового дома жилым домом или жилого дома садовым домом либо решение об отказе в признании садового дома жилым домом или жилого дома садовым домом.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 в срок не позднее чем через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03AE">
        <w:rPr>
          <w:rFonts w:ascii="Times New Roman" w:hAnsi="Times New Roman" w:cs="Times New Roman"/>
          <w:sz w:val="28"/>
          <w:szCs w:val="28"/>
        </w:rPr>
        <w:t>3 рабочих дня с момента принятия решения передает результат предоставления муниципальной услуги: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заявителю при личном обращении в </w:t>
      </w:r>
      <w:r w:rsidR="00142986" w:rsidRPr="00B603A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603AE">
        <w:rPr>
          <w:rFonts w:ascii="Times New Roman" w:hAnsi="Times New Roman" w:cs="Times New Roman"/>
          <w:sz w:val="28"/>
          <w:szCs w:val="28"/>
        </w:rPr>
        <w:t>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в РГАУ МФЦ (в случае выбора заявителем данного способа предоставления результата муниципальной услуги);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>- направляет на почтовый адрес или на адрес электронной почты, указанный в заявлении (в случае выбора заявителем данного способа предоставления результата муниципальной услуги).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направленное заявителю решение о признании садового дома жилым домом или жилого дома садовым домом либо проекта решения об отказе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в признании садового дома жилым домом или жилого дома садовым домом.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внесение записи о выдаче результата муниципальной услуги в реестр выданных решений о признании садового дома жилым домом или жилого дома садовым домом.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3 рабочих дня с момента принятия решения.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54" w:rsidRPr="00B603AE" w:rsidRDefault="0074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Перечень административных процедур (действий)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при предоставлении муниципальной услуги услуг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в электронной форме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3.6. Особенности предоставления услуги в электронной форме.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3.6.1. При предоставлении муниципальной услуги в электронной форме заявителю обеспечиваются: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запись на прием в </w:t>
      </w:r>
      <w:r w:rsidR="00142986" w:rsidRPr="00B603A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603AE">
        <w:rPr>
          <w:rFonts w:ascii="Times New Roman" w:hAnsi="Times New Roman" w:cs="Times New Roman"/>
          <w:sz w:val="28"/>
          <w:szCs w:val="28"/>
        </w:rPr>
        <w:t>, РГАУ МФЦ для подачи запроса о предоставлении муниципальной услуги (далее - запрос);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формирование запроса;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прием и регистрация Уп</w:t>
      </w:r>
      <w:r w:rsidR="00AB04B1" w:rsidRPr="00B603AE">
        <w:rPr>
          <w:rFonts w:ascii="Times New Roman" w:hAnsi="Times New Roman" w:cs="Times New Roman"/>
          <w:sz w:val="28"/>
          <w:szCs w:val="28"/>
        </w:rPr>
        <w:t>олномоченным органом</w:t>
      </w:r>
      <w:r w:rsidRPr="00B603AE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запроса;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- досудебное (внесудебное) обжалование решений и действий (бездействия) </w:t>
      </w:r>
      <w:r w:rsidR="00142986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, либо действия (бездействие) должностных лиц </w:t>
      </w:r>
      <w:r w:rsidR="00142986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</w:t>
      </w:r>
      <w:r w:rsidR="00204432" w:rsidRPr="00B603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3.6.2. Запись на прием в </w:t>
      </w:r>
      <w:r w:rsidR="002B3D89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или РГАУ МФЦ для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>подачи запроса.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AB04B1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>или РГАУ МФЦ заявителю обеспечивается возможность: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AB04B1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или РГАУ МФЦ, а также с доступными для записи на прием датами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и интервалами времени приема;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7D308F" w:rsidRPr="00B603A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603AE">
        <w:rPr>
          <w:rFonts w:ascii="Times New Roman" w:hAnsi="Times New Roman" w:cs="Times New Roman"/>
          <w:sz w:val="28"/>
          <w:szCs w:val="28"/>
        </w:rPr>
        <w:t xml:space="preserve"> или РГАУ МФЦ графика приема заявителей.</w:t>
      </w:r>
    </w:p>
    <w:p w:rsidR="00AE2B6B" w:rsidRPr="00B603AE" w:rsidRDefault="00AB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E2B6B" w:rsidRPr="00B603AE">
        <w:rPr>
          <w:rFonts w:ascii="Times New Roman" w:hAnsi="Times New Roman" w:cs="Times New Roman"/>
          <w:sz w:val="28"/>
          <w:szCs w:val="28"/>
        </w:rPr>
        <w:t xml:space="preserve"> или РГАУ МФЦ не вправе требовать от заявителя совершения иных действий, кроме прохождения идентификац</w:t>
      </w:r>
      <w:proofErr w:type="gramStart"/>
      <w:r w:rsidR="00AE2B6B" w:rsidRPr="00B603AE">
        <w:rPr>
          <w:rFonts w:ascii="Times New Roman" w:hAnsi="Times New Roman" w:cs="Times New Roman"/>
          <w:sz w:val="28"/>
          <w:szCs w:val="28"/>
        </w:rPr>
        <w:t xml:space="preserve">ии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2B6B" w:rsidRPr="00B603AE">
        <w:rPr>
          <w:rFonts w:ascii="Times New Roman" w:hAnsi="Times New Roman" w:cs="Times New Roman"/>
          <w:sz w:val="28"/>
          <w:szCs w:val="28"/>
        </w:rPr>
        <w:t>и ау</w:t>
      </w:r>
      <w:proofErr w:type="gramEnd"/>
      <w:r w:rsidR="00AE2B6B" w:rsidRPr="00B603AE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расчета длительности временного интервала, который необходимо забронировать для приема.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>или РГАУ МФЦ, которая обеспечивает возможность интеграции с РПГУ.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3.6.3. Формирование запроса.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в порядке, определяемом </w:t>
      </w:r>
      <w:r w:rsidR="0055205B" w:rsidRPr="00B603A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603AE">
        <w:rPr>
          <w:rFonts w:ascii="Times New Roman" w:hAnsi="Times New Roman" w:cs="Times New Roman"/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3AE">
        <w:rPr>
          <w:rFonts w:ascii="Times New Roman" w:hAnsi="Times New Roman" w:cs="Times New Roman"/>
          <w:sz w:val="28"/>
          <w:szCs w:val="28"/>
        </w:rPr>
        <w:t>в электронной форме запроса.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пунктах 2.8 и 2.10 настоящего Административного регламента, необходимых для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 xml:space="preserve">в) сохранение ранее введенных в электронную форму запроса значений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</w:t>
      </w:r>
      <w:r w:rsidRPr="00B603AE">
        <w:rPr>
          <w:rFonts w:ascii="Times New Roman" w:hAnsi="Times New Roman" w:cs="Times New Roman"/>
          <w:sz w:val="28"/>
          <w:szCs w:val="28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федеральной системе "Единая система идентификации и аутентификации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43854" w:rsidRPr="00B603AE">
        <w:rPr>
          <w:rFonts w:ascii="Times New Roman" w:hAnsi="Times New Roman" w:cs="Times New Roman"/>
          <w:sz w:val="28"/>
          <w:szCs w:val="28"/>
        </w:rPr>
        <w:t>–</w:t>
      </w:r>
      <w:r w:rsidRPr="00B603AE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аутентификации), и сведений, опубликованных на РПГУ, в части, касающейся сведений, отсутствующих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03AE">
        <w:rPr>
          <w:rFonts w:ascii="Times New Roman" w:hAnsi="Times New Roman" w:cs="Times New Roman"/>
          <w:sz w:val="28"/>
          <w:szCs w:val="28"/>
        </w:rPr>
        <w:t>в единой системе идентификации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и аутентификации;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е) возможность доступа заявителя на РПГУ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</w:t>
      </w:r>
      <w:r w:rsidR="002B3D89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 посредством РПГУ.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3.6.4. </w:t>
      </w:r>
      <w:proofErr w:type="gramStart"/>
      <w:r w:rsidR="002B3D89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и принимаемыми в соответствии с ними актами Республики Башкортостан, муниципальными правовыми актами.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Предоставление услуги начинается с момента приема и регистрации </w:t>
      </w:r>
      <w:r w:rsidR="0055205B" w:rsidRPr="00B603A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603AE">
        <w:rPr>
          <w:rFonts w:ascii="Times New Roman" w:hAnsi="Times New Roman" w:cs="Times New Roman"/>
          <w:sz w:val="28"/>
          <w:szCs w:val="28"/>
        </w:rPr>
        <w:t xml:space="preserve"> электронных документов, необходимых для предоставления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3.6.5. Электронное заявление становится доступным для должностного лица </w:t>
      </w:r>
      <w:r w:rsidR="00293A4D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ответственный специалист), в информационной системе межведомственного электронного взаимодействия (далее </w:t>
      </w:r>
      <w:r w:rsidR="00743854" w:rsidRPr="00B603AE">
        <w:rPr>
          <w:rFonts w:ascii="Times New Roman" w:hAnsi="Times New Roman" w:cs="Times New Roman"/>
          <w:sz w:val="28"/>
          <w:szCs w:val="28"/>
        </w:rPr>
        <w:t>–</w:t>
      </w:r>
      <w:r w:rsidRPr="00B603AE">
        <w:rPr>
          <w:rFonts w:ascii="Times New Roman" w:hAnsi="Times New Roman" w:cs="Times New Roman"/>
          <w:sz w:val="28"/>
          <w:szCs w:val="28"/>
        </w:rPr>
        <w:t xml:space="preserve"> СМЭВ).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Ответственный специалист: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проверяет наличие электронных заявлений, поступивших с РПГУ,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3AE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>- изучает поступившие заявления и приложенные образы документов (документы);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производит действия в соответствии с пунктом 3.2 настоящего Административного регламента.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3.6.6. Получение информации о ходе рассмотрения заявления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и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 xml:space="preserve">о результате предоставления муниципальной услуги производится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в "Личном кабинете" на РПГУ при условии авторизации. Заявитель имеет возможность просматривать статус электронног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о заявления, а также информацию </w:t>
      </w:r>
      <w:r w:rsidRPr="00B603AE">
        <w:rPr>
          <w:rFonts w:ascii="Times New Roman" w:hAnsi="Times New Roman" w:cs="Times New Roman"/>
          <w:sz w:val="28"/>
          <w:szCs w:val="28"/>
        </w:rPr>
        <w:t>о дальнейших действиях в "Личном кабинете" по собственной инициативе, в любое время.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2B3D89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>или РГАУ МФЦ, содержащее сведения о дате, времени и месте приема;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3.6.7.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услуги осуществляется </w:t>
      </w:r>
      <w:r w:rsidR="00743854" w:rsidRPr="00B603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>как основания для принятия решений о досрочном прекращении исполнения соответствующими руководителями своих должностных обязанностей".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3.6.8.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55205B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5205B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  <w:r w:rsidR="00204432" w:rsidRPr="00B603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соответствии со статьей 11.2 Федерального закона </w:t>
      </w:r>
      <w:r w:rsidR="00A45710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 и в порядке, установленном Постановлением Правительства Российской Федерации от</w:t>
      </w:r>
      <w:r w:rsidR="00204432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>20 ноября 2012 года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услуг".</w:t>
      </w:r>
    </w:p>
    <w:p w:rsidR="00456D72" w:rsidRPr="00B603AE" w:rsidRDefault="00456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D72" w:rsidRPr="00B603AE" w:rsidRDefault="00456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 выданных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в результате предоставления муниципальной услуги документах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16"/>
      <w:bookmarkEnd w:id="14"/>
      <w:r w:rsidRPr="00B603AE">
        <w:rPr>
          <w:rFonts w:ascii="Times New Roman" w:hAnsi="Times New Roman" w:cs="Times New Roman"/>
          <w:sz w:val="28"/>
          <w:szCs w:val="28"/>
        </w:rPr>
        <w:t xml:space="preserve">3.7. В случае выявления опечаток и ошибок заявитель вправе обратиться в </w:t>
      </w:r>
      <w:r w:rsidR="0055205B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с заявлением об исправлении допущенных опечаток по форме согласно </w:t>
      </w:r>
      <w:hyperlink w:anchor="P1122">
        <w:r w:rsidRPr="00B603AE">
          <w:rPr>
            <w:rFonts w:ascii="Times New Roman" w:hAnsi="Times New Roman" w:cs="Times New Roman"/>
            <w:sz w:val="28"/>
            <w:szCs w:val="28"/>
          </w:rPr>
          <w:t>приложениям N 4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18">
        <w:r w:rsidRPr="00B603A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55205B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, в который подается заявление об исправлении опечаток;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3) для юридических лиц -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>5) для физических лиц -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23"/>
      <w:bookmarkEnd w:id="15"/>
      <w:r w:rsidRPr="00B603AE">
        <w:rPr>
          <w:rFonts w:ascii="Times New Roman" w:hAnsi="Times New Roman" w:cs="Times New Roman"/>
          <w:sz w:val="28"/>
          <w:szCs w:val="28"/>
        </w:rPr>
        <w:lastRenderedPageBreak/>
        <w:t>6) реквизиты документ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03A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603AE">
        <w:rPr>
          <w:rFonts w:ascii="Times New Roman" w:hAnsi="Times New Roman" w:cs="Times New Roman"/>
          <w:sz w:val="28"/>
          <w:szCs w:val="28"/>
        </w:rPr>
        <w:t>), обосновывающих доводы заявителя о наличии опечатки, а также содержащих правильные сведения.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24"/>
      <w:bookmarkEnd w:id="16"/>
      <w:r w:rsidRPr="00B603AE">
        <w:rPr>
          <w:rFonts w:ascii="Times New Roman" w:hAnsi="Times New Roman" w:cs="Times New Roman"/>
          <w:sz w:val="28"/>
          <w:szCs w:val="28"/>
        </w:rPr>
        <w:t>3.8. К заявлению должен быть приложен оригинал документа, выданного по результатам предоставления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3.9. Заявление об исправлении опечаток и ошибок представляется следующими способами: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55205B" w:rsidRPr="00B603A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603AE">
        <w:rPr>
          <w:rFonts w:ascii="Times New Roman" w:hAnsi="Times New Roman" w:cs="Times New Roman"/>
          <w:sz w:val="28"/>
          <w:szCs w:val="28"/>
        </w:rPr>
        <w:t>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путем заполнения формы запроса через "Личный кабинет" РПГУ;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через РГАУ МФЦ.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31"/>
      <w:bookmarkEnd w:id="17"/>
      <w:r w:rsidRPr="00B603AE">
        <w:rPr>
          <w:rFonts w:ascii="Times New Roman" w:hAnsi="Times New Roman" w:cs="Times New Roman"/>
          <w:sz w:val="28"/>
          <w:szCs w:val="28"/>
        </w:rPr>
        <w:t>3.10. Основаниями для отказа в приеме заявления об исправлении опечаток и ошибок являются: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1) представленные документы по составу и содержанию не соответствуют требованиям </w:t>
      </w:r>
      <w:hyperlink w:anchor="P516">
        <w:r w:rsidRPr="00B603AE">
          <w:rPr>
            <w:rFonts w:ascii="Times New Roman" w:hAnsi="Times New Roman" w:cs="Times New Roman"/>
            <w:sz w:val="28"/>
            <w:szCs w:val="28"/>
          </w:rPr>
          <w:t>пунктов 3.7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4">
        <w:r w:rsidRPr="00B603AE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2) заявитель не является получателем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3.11. Отказ в приеме заявления об исправлении опечаток и ошибок по иным основаниям не допускается.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</w:t>
      </w:r>
      <w:hyperlink w:anchor="P531">
        <w:r w:rsidRPr="00B603AE">
          <w:rPr>
            <w:rFonts w:ascii="Times New Roman" w:hAnsi="Times New Roman" w:cs="Times New Roman"/>
            <w:sz w:val="28"/>
            <w:szCs w:val="28"/>
          </w:rPr>
          <w:t>пунктом 3.10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3.12. Основаниями для отказа в исправлении опечаток и ошибок являются: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отсутствие несоответствий между содержанием документа, выданного по результатам предоставления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 xml:space="preserve">- документы, представленные заявителем в соответствии с </w:t>
      </w:r>
      <w:hyperlink w:anchor="P516">
        <w:r w:rsidRPr="00B603AE">
          <w:rPr>
            <w:rFonts w:ascii="Times New Roman" w:hAnsi="Times New Roman" w:cs="Times New Roman"/>
            <w:sz w:val="28"/>
            <w:szCs w:val="28"/>
          </w:rPr>
          <w:t>пунктом 3.7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 и (или) запрошенным в рамках межведомственного информационного взаимодействия при предоставлении заявителю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документов, указанных в </w:t>
      </w:r>
      <w:hyperlink w:anchor="P523">
        <w:r w:rsidRPr="00B603AE">
          <w:rPr>
            <w:rFonts w:ascii="Times New Roman" w:hAnsi="Times New Roman" w:cs="Times New Roman"/>
            <w:sz w:val="28"/>
            <w:szCs w:val="28"/>
          </w:rPr>
          <w:t>подпункте 6 пункта 3.7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недостаточно для начала процедуры исправления опечаток и ошибок.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3.13. Заявление об исправлении опечаток и ошибок регистрируется </w:t>
      </w:r>
      <w:r w:rsidR="0055205B" w:rsidRPr="00B603A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603AE">
        <w:rPr>
          <w:rFonts w:ascii="Times New Roman" w:hAnsi="Times New Roman" w:cs="Times New Roman"/>
          <w:sz w:val="28"/>
          <w:szCs w:val="28"/>
        </w:rPr>
        <w:t xml:space="preserve"> в течение 1 рабочего дня с момента получения заявления об исправлении опечаток и ошибок и документов приложенных к нему.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541"/>
      <w:bookmarkEnd w:id="18"/>
      <w:r w:rsidRPr="00B603AE">
        <w:rPr>
          <w:rFonts w:ascii="Times New Roman" w:hAnsi="Times New Roman" w:cs="Times New Roman"/>
          <w:sz w:val="28"/>
          <w:szCs w:val="28"/>
        </w:rPr>
        <w:t xml:space="preserve">3.14. Заявление об исправлении опечаток и ошибок в течение 5 рабочих дней с момента регистрации </w:t>
      </w:r>
      <w:r w:rsidR="0055205B" w:rsidRPr="00B603A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B603AE">
        <w:rPr>
          <w:rFonts w:ascii="Times New Roman" w:hAnsi="Times New Roman" w:cs="Times New Roman"/>
          <w:sz w:val="28"/>
          <w:szCs w:val="28"/>
        </w:rPr>
        <w:t xml:space="preserve">такого заявления рассматривается </w:t>
      </w:r>
      <w:r w:rsidR="0055205B" w:rsidRPr="00B603A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603AE">
        <w:rPr>
          <w:rFonts w:ascii="Times New Roman" w:hAnsi="Times New Roman" w:cs="Times New Roman"/>
          <w:sz w:val="28"/>
          <w:szCs w:val="28"/>
        </w:rPr>
        <w:t xml:space="preserve"> на предмет соответствия требованиям, предусмотренным настоящим Административным регламентом.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3.15. По результатам рассмотрения заявления об исправлении опечаток и ошибок </w:t>
      </w:r>
      <w:r w:rsidR="0055205B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w:anchor="P541">
        <w:r w:rsidRPr="00B603AE">
          <w:rPr>
            <w:rFonts w:ascii="Times New Roman" w:hAnsi="Times New Roman" w:cs="Times New Roman"/>
            <w:sz w:val="28"/>
            <w:szCs w:val="28"/>
          </w:rPr>
          <w:t>пунктом 3.14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</w:t>
      </w:r>
      <w:hyperlink w:anchor="P531">
        <w:r w:rsidRPr="00B603AE">
          <w:rPr>
            <w:rFonts w:ascii="Times New Roman" w:hAnsi="Times New Roman" w:cs="Times New Roman"/>
            <w:sz w:val="28"/>
            <w:szCs w:val="28"/>
          </w:rPr>
          <w:t>пунктом 3.10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 решение об исправлении опечаток и ошибок;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</w:t>
      </w:r>
      <w:hyperlink w:anchor="P531">
        <w:r w:rsidRPr="00B603AE">
          <w:rPr>
            <w:rFonts w:ascii="Times New Roman" w:hAnsi="Times New Roman" w:cs="Times New Roman"/>
            <w:sz w:val="28"/>
            <w:szCs w:val="28"/>
          </w:rPr>
          <w:t>пунктом 3.10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 решение об отсутствии необходимости исправления опечаток и ошибок.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545"/>
      <w:bookmarkEnd w:id="19"/>
      <w:r w:rsidRPr="00B603AE">
        <w:rPr>
          <w:rFonts w:ascii="Times New Roman" w:hAnsi="Times New Roman" w:cs="Times New Roman"/>
          <w:sz w:val="28"/>
          <w:szCs w:val="28"/>
        </w:rPr>
        <w:t xml:space="preserve">3.16. В случае принятия решения об отсутствии необходимости исправления опечаток и ошибок </w:t>
      </w:r>
      <w:r w:rsidR="0055205B" w:rsidRPr="00B603A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B603AE">
        <w:rPr>
          <w:rFonts w:ascii="Times New Roman" w:hAnsi="Times New Roman" w:cs="Times New Roman"/>
          <w:sz w:val="28"/>
          <w:szCs w:val="28"/>
        </w:rPr>
        <w:t>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 случая подачи заявления об исправлении опечаток в электронной форме через РПГУ.</w:t>
      </w:r>
    </w:p>
    <w:p w:rsidR="0079595E" w:rsidRDefault="007959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0" w:name="P547"/>
      <w:bookmarkEnd w:id="20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>3.17. Исправление опечаток и ошибок осуществляется</w:t>
      </w:r>
      <w:r w:rsidR="0055205B" w:rsidRPr="00B603AE"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течение 3 рабочих дней с момента принятия решения, предусмотренного </w:t>
      </w:r>
      <w:hyperlink w:anchor="P545">
        <w:r w:rsidRPr="00B603AE">
          <w:rPr>
            <w:rFonts w:ascii="Times New Roman" w:hAnsi="Times New Roman" w:cs="Times New Roman"/>
            <w:sz w:val="28"/>
            <w:szCs w:val="28"/>
          </w:rPr>
          <w:t>подпунктом 1 пункта 3.16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Результатом исправления опечаток и ошибок является подготовленный в 2-х экземплярах документ о предоставлении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549"/>
      <w:bookmarkEnd w:id="21"/>
      <w:r w:rsidRPr="00B603AE">
        <w:rPr>
          <w:rFonts w:ascii="Times New Roman" w:hAnsi="Times New Roman" w:cs="Times New Roman"/>
          <w:sz w:val="28"/>
          <w:szCs w:val="28"/>
        </w:rPr>
        <w:t>3.18. При исправлении опечаток и ошибок не допускается: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550"/>
      <w:bookmarkEnd w:id="22"/>
      <w:r w:rsidRPr="00B603AE">
        <w:rPr>
          <w:rFonts w:ascii="Times New Roman" w:hAnsi="Times New Roman" w:cs="Times New Roman"/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3.19. Документы, предусмотренные </w:t>
      </w:r>
      <w:hyperlink w:anchor="P547">
        <w:r w:rsidRPr="00B603AE">
          <w:rPr>
            <w:rFonts w:ascii="Times New Roman" w:hAnsi="Times New Roman" w:cs="Times New Roman"/>
            <w:sz w:val="28"/>
            <w:szCs w:val="28"/>
          </w:rPr>
          <w:t>пунктом 3.17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0">
        <w:r w:rsidRPr="00B603AE">
          <w:rPr>
            <w:rFonts w:ascii="Times New Roman" w:hAnsi="Times New Roman" w:cs="Times New Roman"/>
            <w:sz w:val="28"/>
            <w:szCs w:val="28"/>
          </w:rPr>
          <w:t>абзацем вторым пункта 3.18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AE2B6B" w:rsidRPr="00B603AE" w:rsidRDefault="00AE2B6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В случае подачи заявления об исправлении опечаток в электронной форме через РПГУ заявитель в течение 1 рабочего дня с момента принятия решения, предусмотренного </w:t>
      </w:r>
      <w:r w:rsidR="0055205B" w:rsidRPr="00B603AE">
        <w:rPr>
          <w:rFonts w:ascii="Times New Roman" w:hAnsi="Times New Roman" w:cs="Times New Roman"/>
          <w:sz w:val="28"/>
          <w:szCs w:val="28"/>
        </w:rPr>
        <w:t>пунктом</w:t>
      </w:r>
      <w:r w:rsidRPr="00B603AE">
        <w:rPr>
          <w:rFonts w:ascii="Times New Roman" w:hAnsi="Times New Roman" w:cs="Times New Roman"/>
          <w:sz w:val="28"/>
          <w:szCs w:val="28"/>
        </w:rPr>
        <w:t xml:space="preserve"> 3.18 настоящего Административного регламента, информируется о принятии такого решения и необходимости представления в </w:t>
      </w:r>
      <w:r w:rsidR="002B3D89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 оригинального экземпляра документа о предоставлении муниципальной услуги, содержащий опечатки и ошибки.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Второй оригинальный экземпляр документ о предоставлении муниципальной услуги, содержа</w:t>
      </w:r>
      <w:r w:rsidR="0055205B" w:rsidRPr="00B603AE">
        <w:rPr>
          <w:rFonts w:ascii="Times New Roman" w:hAnsi="Times New Roman" w:cs="Times New Roman"/>
          <w:sz w:val="28"/>
          <w:szCs w:val="28"/>
        </w:rPr>
        <w:t>щий опечатки и ошибки, хранится Уполномоченным органом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 и (или) должностного лица, муниципального служащего</w:t>
      </w:r>
      <w:r w:rsidR="00204432" w:rsidRPr="00B603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603AE">
        <w:rPr>
          <w:rFonts w:ascii="Times New Roman" w:hAnsi="Times New Roman" w:cs="Times New Roman"/>
          <w:sz w:val="28"/>
          <w:szCs w:val="28"/>
        </w:rPr>
        <w:t xml:space="preserve">, плата </w:t>
      </w:r>
      <w:r w:rsidR="00204432" w:rsidRPr="00B603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3AE">
        <w:rPr>
          <w:rFonts w:ascii="Times New Roman" w:hAnsi="Times New Roman" w:cs="Times New Roman"/>
          <w:sz w:val="28"/>
          <w:szCs w:val="28"/>
        </w:rPr>
        <w:t>с заявителя не взимается.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4FE" w:rsidRPr="00B603AE" w:rsidRDefault="002E0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IV. ФОРМЫ </w:t>
      </w: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Порядок осуществления текущего </w:t>
      </w: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 соблюдением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и исполнением ответственными должностными лицами положений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регламента и иных нормативных правовых актов,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устанавливающих</w:t>
      </w:r>
      <w:proofErr w:type="gramEnd"/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 требования к предоставлению муниципальной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услуги, а также принятием ими решений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2E04FE" w:rsidRPr="00B603AE">
        <w:rPr>
          <w:rFonts w:ascii="Times New Roman" w:hAnsi="Times New Roman" w:cs="Times New Roman"/>
          <w:sz w:val="28"/>
          <w:szCs w:val="28"/>
        </w:rPr>
        <w:t>Администрации</w:t>
      </w:r>
      <w:r w:rsidRPr="00B603AE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330C0B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выявления и устранения нарушений прав граждан;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0566C" w:rsidRPr="00B603AE" w:rsidRDefault="002056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Порядок и периодичность осуществления </w:t>
      </w: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плановых</w:t>
      </w:r>
      <w:proofErr w:type="gramEnd"/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 и внеплановых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проверок полноты и качества предоставления муниципальной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услуги, в том числе порядок и формы </w:t>
      </w: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 полнотой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и качеством предоставления муниципальной услуги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>- соблюдение положений настоящего Административного регламента;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получение от государственных органов, органов местного само</w:t>
      </w:r>
      <w:r w:rsidR="001E7752" w:rsidRPr="00B603A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603AE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</w:t>
      </w:r>
      <w:r w:rsidR="001E7752" w:rsidRPr="00B603AE">
        <w:rPr>
          <w:rFonts w:ascii="Times New Roman" w:hAnsi="Times New Roman" w:cs="Times New Roman"/>
          <w:sz w:val="28"/>
          <w:szCs w:val="28"/>
        </w:rPr>
        <w:t>управления</w:t>
      </w:r>
      <w:r w:rsidRPr="00B603AE">
        <w:rPr>
          <w:rFonts w:ascii="Times New Roman" w:hAnsi="Times New Roman" w:cs="Times New Roman"/>
          <w:sz w:val="28"/>
          <w:szCs w:val="28"/>
        </w:rPr>
        <w:t>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приказа </w:t>
      </w:r>
      <w:r w:rsidR="00620712" w:rsidRPr="00B603AE">
        <w:rPr>
          <w:rFonts w:ascii="Times New Roman" w:hAnsi="Times New Roman" w:cs="Times New Roman"/>
          <w:sz w:val="28"/>
          <w:szCs w:val="28"/>
        </w:rPr>
        <w:t>Администрации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620712" w:rsidRPr="00B603AE">
        <w:rPr>
          <w:rFonts w:ascii="Times New Roman" w:hAnsi="Times New Roman" w:cs="Times New Roman"/>
          <w:sz w:val="28"/>
          <w:szCs w:val="28"/>
        </w:rPr>
        <w:t>Администрации</w:t>
      </w:r>
      <w:r w:rsidRPr="00B603AE">
        <w:rPr>
          <w:rFonts w:ascii="Times New Roman" w:hAnsi="Times New Roman" w:cs="Times New Roman"/>
          <w:sz w:val="28"/>
          <w:szCs w:val="28"/>
        </w:rPr>
        <w:t>, проводившими проверку. Проверяемые лица под роспись знакомятся со справкой.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66C" w:rsidRPr="00B603AE" w:rsidRDefault="0020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за решения и действия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(бездействие), </w:t>
      </w: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принимаемые</w:t>
      </w:r>
      <w:proofErr w:type="gramEnd"/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 (осуществляемые) ими в ходе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</w:t>
      </w:r>
      <w:r w:rsidR="00330C0B" w:rsidRPr="00B603A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603AE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66C" w:rsidRDefault="0020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595E" w:rsidRDefault="0079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595E" w:rsidRPr="0079595E" w:rsidRDefault="0079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Требования к порядку и формам </w:t>
      </w: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муниципальной услуги, в том числе со стороны граждан, их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объединений и организаций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r w:rsidR="00620712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66C" w:rsidRPr="00B603AE" w:rsidRDefault="0020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 w:rsidP="002056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V. ДОСУДЕБНЫЙ (ВНЕСУДЕБН</w:t>
      </w:r>
      <w:r w:rsidR="0020566C" w:rsidRPr="00B603AE">
        <w:rPr>
          <w:rFonts w:ascii="Times New Roman" w:hAnsi="Times New Roman" w:cs="Times New Roman"/>
          <w:b w:val="0"/>
          <w:sz w:val="28"/>
          <w:szCs w:val="28"/>
        </w:rPr>
        <w:t xml:space="preserve">ЫЙ) ПОРЯДОК ОБЖАЛОВАНИЯ РЕШЕНИЙ </w:t>
      </w:r>
      <w:r w:rsidRPr="00B603AE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 МЕСТНОГО САМО</w:t>
      </w:r>
      <w:r w:rsidR="001E7752" w:rsidRPr="00B603AE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УПОЛНОМОЧЕННОГО ОРГАНА, </w:t>
      </w:r>
      <w:r w:rsidRPr="00B603AE">
        <w:rPr>
          <w:rFonts w:ascii="Times New Roman" w:hAnsi="Times New Roman" w:cs="Times New Roman"/>
          <w:b w:val="0"/>
          <w:sz w:val="28"/>
          <w:szCs w:val="28"/>
        </w:rPr>
        <w:t>ПРЕДОСТАВЛЯЮЩЕГО МУНИЦИПАЛЬНУЮ УСЛУГУ, А ТАКЖЕ ИХ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ДОЛЖНОСТНЫХ ЛИЦ, МУНИЦИПАЛЬНЫХ СЛУЖАЩИХ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Информация для заявителя о его праве подать жалобу</w:t>
      </w:r>
    </w:p>
    <w:p w:rsidR="00AE2B6B" w:rsidRPr="00B603AE" w:rsidRDefault="00AE2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620712" w:rsidRPr="00B603AE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 в досудебном (внесудебном) порядке (далее – жалоба).</w:t>
      </w:r>
      <w:proofErr w:type="gramEnd"/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566C" w:rsidRPr="00B603AE" w:rsidRDefault="002056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Предмет жалобы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</w:t>
      </w:r>
      <w:r w:rsidR="001E7752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, предоставляющего муниципальную услу</w:t>
      </w:r>
      <w:r w:rsidR="00620712" w:rsidRPr="00B603AE">
        <w:rPr>
          <w:rFonts w:ascii="Times New Roman" w:hAnsi="Times New Roman" w:cs="Times New Roman"/>
          <w:sz w:val="28"/>
          <w:szCs w:val="28"/>
        </w:rPr>
        <w:t>гу, а также его должностных лиц</w:t>
      </w:r>
      <w:r w:rsidRPr="00B603AE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жалобой по основаниям и в порядке, установленном статьями 11.1 и 11.2 Федерального закона </w:t>
      </w:r>
      <w:r w:rsidR="00A45710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210-ФЗ, в том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>числе в следующих случаях: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запроса, указанного в статье 15.1 Федерального закона </w:t>
      </w:r>
      <w:r w:rsidR="00A45710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- отказ </w:t>
      </w:r>
      <w:r w:rsidR="001E7752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C1B24" w:rsidRPr="00B603AE">
        <w:rPr>
          <w:rFonts w:ascii="Times New Roman" w:hAnsi="Times New Roman" w:cs="Times New Roman"/>
          <w:sz w:val="28"/>
          <w:szCs w:val="28"/>
        </w:rPr>
        <w:t>Уполно</w:t>
      </w:r>
      <w:r w:rsidR="001E7752" w:rsidRPr="00B603AE">
        <w:rPr>
          <w:rFonts w:ascii="Times New Roman" w:hAnsi="Times New Roman" w:cs="Times New Roman"/>
          <w:sz w:val="28"/>
          <w:szCs w:val="28"/>
        </w:rPr>
        <w:t>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Башкортостан;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A45710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lastRenderedPageBreak/>
        <w:t>Органы муниципальной власти, организации, должностные лица,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которым может быть направлена жалоба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638"/>
      <w:bookmarkEnd w:id="23"/>
      <w:r w:rsidRPr="00B603AE">
        <w:rPr>
          <w:rFonts w:ascii="Times New Roman" w:hAnsi="Times New Roman" w:cs="Times New Roman"/>
          <w:sz w:val="28"/>
          <w:szCs w:val="28"/>
        </w:rPr>
        <w:t xml:space="preserve">5.3. Жалоба на решения и действия (бездействие) </w:t>
      </w:r>
      <w:r w:rsidR="001E7752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1E7752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 w:rsidR="0020566C" w:rsidRPr="00B603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603AE">
        <w:rPr>
          <w:rFonts w:ascii="Times New Roman" w:hAnsi="Times New Roman" w:cs="Times New Roman"/>
          <w:sz w:val="28"/>
          <w:szCs w:val="28"/>
        </w:rPr>
        <w:t xml:space="preserve">подается руководителю </w:t>
      </w:r>
      <w:r w:rsidR="0020566C" w:rsidRPr="00B603AE">
        <w:rPr>
          <w:rFonts w:ascii="Times New Roman" w:hAnsi="Times New Roman" w:cs="Times New Roman"/>
          <w:sz w:val="28"/>
          <w:szCs w:val="28"/>
        </w:rPr>
        <w:t>Администрации (</w:t>
      </w:r>
      <w:r w:rsidR="00620712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0566C" w:rsidRPr="00B603AE">
        <w:rPr>
          <w:rFonts w:ascii="Times New Roman" w:hAnsi="Times New Roman" w:cs="Times New Roman"/>
          <w:sz w:val="28"/>
          <w:szCs w:val="28"/>
        </w:rPr>
        <w:t>)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руководителя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 рассматривается непосредственно руководителем Администрации либо должностным лицом, уполномоченным на рассмотрение жалоб.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руководителя </w:t>
      </w:r>
      <w:r w:rsidR="0020566C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подается в </w:t>
      </w:r>
      <w:r w:rsidR="000B1465" w:rsidRPr="00B603AE">
        <w:rPr>
          <w:rFonts w:ascii="Times New Roman" w:hAnsi="Times New Roman" w:cs="Times New Roman"/>
          <w:sz w:val="28"/>
          <w:szCs w:val="28"/>
        </w:rPr>
        <w:t>Управление по обеспечению жизнедеятельности города Администрации</w:t>
      </w:r>
      <w:r w:rsidRPr="00B603AE">
        <w:rPr>
          <w:rFonts w:ascii="Times New Roman" w:hAnsi="Times New Roman" w:cs="Times New Roman"/>
          <w:sz w:val="28"/>
          <w:szCs w:val="28"/>
        </w:rPr>
        <w:t xml:space="preserve">, </w:t>
      </w:r>
      <w:r w:rsidR="0065175D" w:rsidRPr="00B603AE">
        <w:rPr>
          <w:rFonts w:ascii="Times New Roman" w:hAnsi="Times New Roman" w:cs="Times New Roman"/>
          <w:sz w:val="28"/>
          <w:szCs w:val="28"/>
        </w:rPr>
        <w:t>осуществляющего</w:t>
      </w:r>
      <w:r w:rsidR="0065175D" w:rsidRPr="00B603AE">
        <w:t xml:space="preserve"> </w:t>
      </w:r>
      <w:r w:rsidR="0065175D" w:rsidRPr="00B603AE">
        <w:rPr>
          <w:rFonts w:ascii="Times New Roman" w:hAnsi="Times New Roman" w:cs="Times New Roman"/>
          <w:sz w:val="28"/>
          <w:szCs w:val="28"/>
        </w:rPr>
        <w:t>функции                    и  полномочия  учредителя</w:t>
      </w:r>
      <w:r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="001E7752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, либо рассматривается непосредственно руководителем </w:t>
      </w:r>
      <w:r w:rsidR="00620712" w:rsidRPr="00B603AE">
        <w:rPr>
          <w:rFonts w:ascii="Times New Roman" w:hAnsi="Times New Roman" w:cs="Times New Roman"/>
          <w:sz w:val="28"/>
          <w:szCs w:val="28"/>
        </w:rPr>
        <w:t>Администрации либо должностным лицом, уполномоченным на рассмотрение жалоб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РГАУ МФЦ подаются руководителю этого РГАУ МФЦ. Жалобы на решения и действия (бездействие) РГАУ МФЦ подаются учредителю РГАУ МФЦ.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В </w:t>
      </w:r>
      <w:r w:rsidR="004A59F5" w:rsidRPr="00B603AE">
        <w:rPr>
          <w:rFonts w:ascii="Times New Roman" w:hAnsi="Times New Roman" w:cs="Times New Roman"/>
          <w:sz w:val="28"/>
          <w:szCs w:val="28"/>
        </w:rPr>
        <w:t>Администрации (</w:t>
      </w:r>
      <w:r w:rsidR="00620712" w:rsidRPr="00B603A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4A59F5" w:rsidRPr="00B603AE">
        <w:rPr>
          <w:rFonts w:ascii="Times New Roman" w:hAnsi="Times New Roman" w:cs="Times New Roman"/>
          <w:sz w:val="28"/>
          <w:szCs w:val="28"/>
        </w:rPr>
        <w:t>)</w:t>
      </w:r>
      <w:r w:rsidRPr="00B603AE">
        <w:rPr>
          <w:rFonts w:ascii="Times New Roman" w:hAnsi="Times New Roman" w:cs="Times New Roman"/>
          <w:sz w:val="28"/>
          <w:szCs w:val="28"/>
        </w:rPr>
        <w:t>, РГАУ МФЦ, привлекаемой организации, учредителе РГАУ МФЦ определяются уполномоченные на рассмотрение жалоб должностные лица.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F5" w:rsidRPr="00B603AE" w:rsidRDefault="004A5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Порядок подачи и рассмотрения жалобы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647"/>
      <w:bookmarkEnd w:id="24"/>
      <w:r w:rsidRPr="00B603AE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его должностного лица, его руководителя, муниципального служащего, решения и действия (бездействие) которых обжалуются;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>по которым должен быть направлен ответ заявителю;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>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5.5. Прием жалоб в письменной форме осуществляется: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5.5.1. </w:t>
      </w:r>
      <w:r w:rsidR="0000093C" w:rsidRPr="00B603A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603AE">
        <w:rPr>
          <w:rFonts w:ascii="Times New Roman" w:hAnsi="Times New Roman" w:cs="Times New Roman"/>
          <w:sz w:val="28"/>
          <w:szCs w:val="28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личность, в соответствии </w:t>
      </w:r>
      <w:r w:rsidR="009C76A5" w:rsidRPr="00B603A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5.5.2. РГАУ МФЦ или привлекаемой организацией.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При поступлении жалобы на решения и (или) действия (бездействия) </w:t>
      </w:r>
      <w:r w:rsidR="0000093C" w:rsidRPr="00B603AE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, его должностного лица, муниципального служащего</w:t>
      </w:r>
      <w:r w:rsidR="00A71699" w:rsidRPr="00B603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603AE">
        <w:rPr>
          <w:rFonts w:ascii="Times New Roman" w:hAnsi="Times New Roman" w:cs="Times New Roman"/>
          <w:sz w:val="28"/>
          <w:szCs w:val="28"/>
        </w:rPr>
        <w:t xml:space="preserve">, РГАУ МФЦ обеспечивает ее передачу </w:t>
      </w:r>
      <w:r w:rsidR="009C76A5" w:rsidRPr="00B603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Администрацию в порядке и сроки, которые установлены соглашением </w:t>
      </w:r>
      <w:r w:rsidR="009C76A5" w:rsidRPr="00B603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3AE">
        <w:rPr>
          <w:rFonts w:ascii="Times New Roman" w:hAnsi="Times New Roman" w:cs="Times New Roman"/>
          <w:sz w:val="28"/>
          <w:szCs w:val="28"/>
        </w:rPr>
        <w:t>о взаимодействии между РГАУ МФЦ и Администрацией, но не позднее следующего рабочего дня со дня поступления жалобы.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 w:rsidR="0000093C" w:rsidRPr="00B603A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603AE">
        <w:rPr>
          <w:rFonts w:ascii="Times New Roman" w:hAnsi="Times New Roman" w:cs="Times New Roman"/>
          <w:sz w:val="28"/>
          <w:szCs w:val="28"/>
        </w:rPr>
        <w:t>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5.6. В электронном виде жалоба может быть подана заявителем посредством: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5.6.1. Официального сайта.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5.6.2. РПГУ.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5.6.3. Федеральной муниципальной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муниципальных и муниципальных услуг (</w:t>
      </w:r>
      <w:hyperlink r:id="rId8">
        <w:r w:rsidRPr="00B603AE">
          <w:rPr>
            <w:rFonts w:ascii="Times New Roman" w:hAnsi="Times New Roman" w:cs="Times New Roman"/>
            <w:sz w:val="28"/>
            <w:szCs w:val="28"/>
          </w:rPr>
          <w:t>https://do.gosuslugi.ru/</w:t>
        </w:r>
      </w:hyperlink>
      <w:r w:rsidRPr="00B603AE">
        <w:rPr>
          <w:rFonts w:ascii="Times New Roman" w:hAnsi="Times New Roman" w:cs="Times New Roman"/>
          <w:sz w:val="28"/>
          <w:szCs w:val="28"/>
        </w:rPr>
        <w:t>).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647">
        <w:r w:rsidRPr="00B603AE">
          <w:rPr>
            <w:rFonts w:ascii="Times New Roman" w:hAnsi="Times New Roman" w:cs="Times New Roman"/>
            <w:sz w:val="28"/>
            <w:szCs w:val="28"/>
          </w:rPr>
          <w:t>пункте 5.4</w:t>
        </w:r>
      </w:hyperlink>
      <w:r w:rsidRPr="00B603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</w:t>
      </w:r>
      <w:r w:rsidR="004A59F5" w:rsidRPr="00B603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3AE">
        <w:rPr>
          <w:rFonts w:ascii="Times New Roman" w:hAnsi="Times New Roman" w:cs="Times New Roman"/>
          <w:sz w:val="28"/>
          <w:szCs w:val="28"/>
        </w:rPr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если в компетенцию </w:t>
      </w:r>
      <w:r w:rsidR="00A71699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 xml:space="preserve">не входит принятие решения по поданной заявителем жалобе, в течение трех рабочих дней со дня ее регистрации </w:t>
      </w:r>
      <w:r w:rsidR="00A71699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направляет жалобу </w:t>
      </w:r>
      <w:r w:rsidR="004A59F5" w:rsidRPr="00B603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03AE">
        <w:rPr>
          <w:rFonts w:ascii="Times New Roman" w:hAnsi="Times New Roman" w:cs="Times New Roman"/>
          <w:sz w:val="28"/>
          <w:szCs w:val="28"/>
        </w:rPr>
        <w:t>в уполномоченный на ее рассмотрение орган и в письменной форме информирует заявителя о перенаправлении жалобы.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59F5" w:rsidRPr="00B603AE" w:rsidRDefault="004A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5.7. Жалоба, поступившая в </w:t>
      </w:r>
      <w:r w:rsidR="0000093C" w:rsidRPr="00B603A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603AE">
        <w:rPr>
          <w:rFonts w:ascii="Times New Roman" w:hAnsi="Times New Roman" w:cs="Times New Roman"/>
          <w:sz w:val="28"/>
          <w:szCs w:val="28"/>
        </w:rPr>
        <w:t>, подлежит рассмотрению в течение пятнадцати рабочих дней со дня ее регистрации.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00093C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, его должностного лица либо муниципального служащего </w:t>
      </w:r>
      <w:r w:rsidR="00A71699" w:rsidRPr="00B603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5710" w:rsidRPr="00B603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5.8. Оснований для приостановления рассмотрения жалобы не имеется.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lastRenderedPageBreak/>
        <w:t>Результат рассмотрения жалобы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680"/>
      <w:bookmarkEnd w:id="25"/>
      <w:r w:rsidRPr="00B603AE">
        <w:rPr>
          <w:rFonts w:ascii="Times New Roman" w:hAnsi="Times New Roman" w:cs="Times New Roman"/>
          <w:sz w:val="28"/>
          <w:szCs w:val="28"/>
        </w:rPr>
        <w:t xml:space="preserve">5.9. По результатам рассмотрения жалобы должностным лицом </w:t>
      </w:r>
      <w:r w:rsidR="00A45710" w:rsidRPr="00B603AE">
        <w:rPr>
          <w:rFonts w:ascii="Times New Roman" w:hAnsi="Times New Roman" w:cs="Times New Roman"/>
          <w:sz w:val="28"/>
          <w:szCs w:val="28"/>
        </w:rPr>
        <w:t>Администрации (</w:t>
      </w:r>
      <w:r w:rsidR="009C76A5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45710" w:rsidRPr="00B603AE">
        <w:rPr>
          <w:rFonts w:ascii="Times New Roman" w:hAnsi="Times New Roman" w:cs="Times New Roman"/>
          <w:sz w:val="28"/>
          <w:szCs w:val="28"/>
        </w:rPr>
        <w:t>)</w:t>
      </w:r>
      <w:r w:rsidRPr="00B603AE">
        <w:rPr>
          <w:rFonts w:ascii="Times New Roman" w:hAnsi="Times New Roman" w:cs="Times New Roman"/>
          <w:sz w:val="28"/>
          <w:szCs w:val="28"/>
        </w:rPr>
        <w:t>, наделенным полномочиями по рассмотрению жалоб, принимается одно из следующих решений: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</w:t>
      </w:r>
      <w:r w:rsidR="009C76A5" w:rsidRPr="00B603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2B3D89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AE2B6B" w:rsidRPr="00B603AE" w:rsidRDefault="00A457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Администрация (</w:t>
      </w:r>
      <w:r w:rsidR="002B3D89" w:rsidRPr="00B603A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603AE">
        <w:rPr>
          <w:rFonts w:ascii="Times New Roman" w:hAnsi="Times New Roman" w:cs="Times New Roman"/>
          <w:sz w:val="28"/>
          <w:szCs w:val="28"/>
        </w:rPr>
        <w:t>)</w:t>
      </w:r>
      <w:r w:rsidR="002B3D89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="00AE2B6B" w:rsidRPr="00B603AE">
        <w:rPr>
          <w:rFonts w:ascii="Times New Roman" w:hAnsi="Times New Roman" w:cs="Times New Roman"/>
          <w:sz w:val="28"/>
          <w:szCs w:val="28"/>
        </w:rPr>
        <w:t>отказывает в удовлетворении жалобы</w:t>
      </w:r>
      <w:r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="00AE2B6B" w:rsidRPr="00B603AE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б) подача жалобы лицом, полномочия которого не подтверждены </w:t>
      </w:r>
      <w:r w:rsidR="004A59F5" w:rsidRPr="00B603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03AE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AE2B6B" w:rsidRPr="00B603AE" w:rsidRDefault="002B3D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AE2B6B" w:rsidRPr="00B603AE">
        <w:rPr>
          <w:rFonts w:ascii="Times New Roman" w:hAnsi="Times New Roman" w:cs="Times New Roman"/>
          <w:sz w:val="28"/>
          <w:szCs w:val="28"/>
        </w:rPr>
        <w:t>вправе оставить жалобу без ответа по существу поставленных в ней вопросов в следующих случаях: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текст письменного обращения не позволяет определить суть предложения, заявления или жалобы.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Об оставлении жалобы без ответа сообщается заявителю в течение </w:t>
      </w:r>
      <w:r w:rsidR="004A59F5" w:rsidRPr="00B603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3AE">
        <w:rPr>
          <w:rFonts w:ascii="Times New Roman" w:hAnsi="Times New Roman" w:cs="Times New Roman"/>
          <w:sz w:val="28"/>
          <w:szCs w:val="28"/>
        </w:rPr>
        <w:t>3 рабочих дней со дня регистрации жалобы.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 информирования заявителя о результатах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рассмотрения жалобы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в пункте 5.9 настоящего Административного регламента, заявителю </w:t>
      </w:r>
      <w:r w:rsidR="004A59F5" w:rsidRPr="00B603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03AE">
        <w:rPr>
          <w:rFonts w:ascii="Times New Roman" w:hAnsi="Times New Roman" w:cs="Times New Roman"/>
          <w:sz w:val="28"/>
          <w:szCs w:val="28"/>
        </w:rPr>
        <w:t>в письменной форме и по желанию заявителя в форме электронного документа, подписанного электронной цифровой подписью, направляется мотивированный ответ о результатах рассмотрения жалобы.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698"/>
      <w:bookmarkEnd w:id="26"/>
      <w:r w:rsidRPr="00B603AE">
        <w:rPr>
          <w:rFonts w:ascii="Times New Roman" w:hAnsi="Times New Roman" w:cs="Times New Roman"/>
          <w:sz w:val="28"/>
          <w:szCs w:val="28"/>
        </w:rPr>
        <w:t>5.11. В ответе по результатам рассмотрения жалобы указываются: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9343C3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 xml:space="preserve">, рассмотревшего жалобу, должность, фамилия, имя, отчество (последнее </w:t>
      </w:r>
      <w:r w:rsidR="004A59F5" w:rsidRPr="00B603AE">
        <w:rPr>
          <w:rFonts w:ascii="Times New Roman" w:hAnsi="Times New Roman" w:cs="Times New Roman"/>
          <w:sz w:val="28"/>
          <w:szCs w:val="28"/>
        </w:rPr>
        <w:t>–</w:t>
      </w:r>
      <w:r w:rsidRPr="00B603AE">
        <w:rPr>
          <w:rFonts w:ascii="Times New Roman" w:hAnsi="Times New Roman" w:cs="Times New Roman"/>
          <w:sz w:val="28"/>
          <w:szCs w:val="28"/>
        </w:rPr>
        <w:t xml:space="preserve"> при наличии) его должностного лица, принявшего решение по жалобе;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номер, дата, место принятия решения, включая сведения </w:t>
      </w:r>
      <w:r w:rsidR="004A59F5" w:rsidRPr="00B603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о должностном лице, решение или действие (бездействие) которого обжалуется;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или наименование заявителя;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</w:t>
      </w:r>
      <w:r w:rsidR="00A71699" w:rsidRPr="00B603A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="00FF0655" w:rsidRPr="00B603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5.13. В случае признания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</w:t>
      </w:r>
      <w:r w:rsidR="00FF0655" w:rsidRPr="00B603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03AE">
        <w:rPr>
          <w:rFonts w:ascii="Times New Roman" w:hAnsi="Times New Roman" w:cs="Times New Roman"/>
          <w:sz w:val="28"/>
          <w:szCs w:val="28"/>
        </w:rPr>
        <w:t>в ответе заявителю, указанном в пункте 5.11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5.14. В случае установления в ходе или по результатам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 </w:t>
      </w:r>
      <w:r w:rsidR="00A71699" w:rsidRPr="00B603AE">
        <w:rPr>
          <w:rFonts w:ascii="Times New Roman" w:hAnsi="Times New Roman" w:cs="Times New Roman"/>
          <w:sz w:val="28"/>
          <w:szCs w:val="28"/>
        </w:rPr>
        <w:t>Администрации (</w:t>
      </w:r>
      <w:r w:rsidR="00D54254" w:rsidRPr="00B603A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71699" w:rsidRPr="00B603AE">
        <w:rPr>
          <w:rFonts w:ascii="Times New Roman" w:hAnsi="Times New Roman" w:cs="Times New Roman"/>
          <w:sz w:val="28"/>
          <w:szCs w:val="28"/>
        </w:rPr>
        <w:t>)</w:t>
      </w:r>
      <w:r w:rsidRPr="00B603AE">
        <w:rPr>
          <w:rFonts w:ascii="Times New Roman" w:hAnsi="Times New Roman" w:cs="Times New Roman"/>
          <w:sz w:val="28"/>
          <w:szCs w:val="28"/>
        </w:rPr>
        <w:t xml:space="preserve">, РГАУ МФЦ, учредителя РГАУ МФЦ, привлекаемой организации,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>наделенное полномочиями по рассмотрению жалоб в соответствии с пунктом 5.3 настоящего Административного регламента, направляет имеющиеся материалы в органы прокуратуры.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709"/>
      <w:bookmarkEnd w:id="27"/>
      <w:r w:rsidRPr="00B603AE">
        <w:rPr>
          <w:rFonts w:ascii="Times New Roman" w:hAnsi="Times New Roman" w:cs="Times New Roman"/>
          <w:sz w:val="28"/>
          <w:szCs w:val="28"/>
        </w:rPr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</w:t>
      </w:r>
      <w:r w:rsidR="00BD09E3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59-ФЗ.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655" w:rsidRPr="00B603AE" w:rsidRDefault="00FF0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Порядок обжалования решения по жалобе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5.16. Заявители имеют право на обжалование неправомерных решений, действий (бездействия) должностных лиц </w:t>
      </w:r>
      <w:r w:rsidR="00A71699" w:rsidRPr="00B603AE">
        <w:rPr>
          <w:rFonts w:ascii="Times New Roman" w:hAnsi="Times New Roman" w:cs="Times New Roman"/>
          <w:sz w:val="28"/>
          <w:szCs w:val="28"/>
        </w:rPr>
        <w:t xml:space="preserve">Администрации (Уполномоченного органа) </w:t>
      </w:r>
      <w:r w:rsidRPr="00B603AE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FF0655" w:rsidRPr="00B603AE" w:rsidRDefault="00FF0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655" w:rsidRPr="00B603AE" w:rsidRDefault="00FF0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Право заявителя на получение информации и документов,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необходимых</w:t>
      </w:r>
      <w:proofErr w:type="gramEnd"/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 для обоснования и рассмотрения жалобы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 для обоснования и рассмотрения жалобы.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A71699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>обязаны: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обеспечить объективное, всестороннее и своевременное рассмотрение жалобы;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направить письменный ответ либо в форме электронного документа по существу поставленных в жалобе вопросов, за исключением случаев, указанных в пункте 5.18 настоящего Административного регламента.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655" w:rsidRPr="00B603AE" w:rsidRDefault="00FF0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заявителей о порядке подачи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и рассмотрения жалобы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727"/>
      <w:bookmarkEnd w:id="28"/>
      <w:r w:rsidRPr="00B603AE">
        <w:rPr>
          <w:rFonts w:ascii="Times New Roman" w:hAnsi="Times New Roman" w:cs="Times New Roman"/>
          <w:sz w:val="28"/>
          <w:szCs w:val="28"/>
        </w:rPr>
        <w:t xml:space="preserve">5.18. </w:t>
      </w:r>
      <w:r w:rsidR="00177D03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оснащение мест приема жалоб;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информирование заявителей о порядке обжалования решений </w:t>
      </w:r>
      <w:r w:rsidR="00FF0655" w:rsidRPr="00B603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7C1B24" w:rsidRPr="00B603A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603AE">
        <w:rPr>
          <w:rFonts w:ascii="Times New Roman" w:hAnsi="Times New Roman" w:cs="Times New Roman"/>
          <w:sz w:val="28"/>
          <w:szCs w:val="28"/>
        </w:rPr>
        <w:t>его должностных лиц либо муниципальных служащих</w:t>
      </w:r>
      <w:r w:rsidR="00204432" w:rsidRPr="00B603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603AE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стендах в местах предоставления муниципальной услуги, на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>официальном сайте и на РПГУ;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консультирование заявителей о порядке обжалования решений </w:t>
      </w:r>
      <w:r w:rsidR="00FF0655" w:rsidRPr="00B603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7C1B24" w:rsidRPr="00B603AE">
        <w:rPr>
          <w:rFonts w:ascii="Times New Roman" w:hAnsi="Times New Roman" w:cs="Times New Roman"/>
          <w:sz w:val="28"/>
          <w:szCs w:val="28"/>
        </w:rPr>
        <w:t>У</w:t>
      </w:r>
      <w:r w:rsidR="00177D03" w:rsidRPr="00B603AE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B603AE">
        <w:rPr>
          <w:rFonts w:ascii="Times New Roman" w:hAnsi="Times New Roman" w:cs="Times New Roman"/>
          <w:sz w:val="28"/>
          <w:szCs w:val="28"/>
        </w:rPr>
        <w:t>, его должностных лиц либо муниципальных служащих</w:t>
      </w:r>
      <w:r w:rsidR="00204432" w:rsidRPr="00B603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603AE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заключение соглашений о взаимодействии в части осуществления РГАУ МФЦ приема жалоб и выдачи заявителям результатов рассмотрения жалоб.</w:t>
      </w:r>
    </w:p>
    <w:p w:rsidR="0079595E" w:rsidRDefault="0079595E" w:rsidP="00FF06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9595E" w:rsidRDefault="0079595E" w:rsidP="00FF06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AE2B6B" w:rsidRPr="00B603AE" w:rsidRDefault="00AE2B6B" w:rsidP="00FF06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VI. ОСОБЕННОСТИ ВЫПОЛ</w:t>
      </w:r>
      <w:r w:rsidR="00FF0655" w:rsidRPr="00B603AE">
        <w:rPr>
          <w:rFonts w:ascii="Times New Roman" w:hAnsi="Times New Roman" w:cs="Times New Roman"/>
          <w:b w:val="0"/>
          <w:sz w:val="28"/>
          <w:szCs w:val="28"/>
        </w:rPr>
        <w:t xml:space="preserve">НЕНИЯ АДМИНИСТРАТИВНЫХ ПРОЦЕДУР </w:t>
      </w:r>
      <w:r w:rsidRPr="00B603AE">
        <w:rPr>
          <w:rFonts w:ascii="Times New Roman" w:hAnsi="Times New Roman" w:cs="Times New Roman"/>
          <w:b w:val="0"/>
          <w:sz w:val="28"/>
          <w:szCs w:val="28"/>
        </w:rPr>
        <w:t>(ДЕЙСТВИЙ) В МНОГОФУНКЦИОНАЛЬНЫХ ЦЕН</w:t>
      </w:r>
      <w:r w:rsidR="00FF0655" w:rsidRPr="00B603AE">
        <w:rPr>
          <w:rFonts w:ascii="Times New Roman" w:hAnsi="Times New Roman" w:cs="Times New Roman"/>
          <w:b w:val="0"/>
          <w:sz w:val="28"/>
          <w:szCs w:val="28"/>
        </w:rPr>
        <w:t xml:space="preserve">ТРАХ ПРЕДОСТАВЛЕНИЯ </w:t>
      </w:r>
      <w:r w:rsidRPr="00B603AE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УСЛУГ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Исчерпывающий перечень административных процедур (действий)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 xml:space="preserve">при предоставлении муниципальной услуги, </w:t>
      </w: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выполняемых</w:t>
      </w:r>
      <w:proofErr w:type="gramEnd"/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многофункциональными центрами предоставления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услуг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6.1. РГАУ МФЦ осуществляет: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прием запросов заявителей о предоставлении муниципальной услуги </w:t>
      </w:r>
      <w:r w:rsidR="00FF0655" w:rsidRPr="00B603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03AE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выдачу заявителю результата предоставления муниципальной услуги, </w:t>
      </w:r>
      <w:r w:rsidR="00FF0655" w:rsidRPr="00B603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том числе выдачу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муниципальные услуги, а также выдачу документов, включая составление на бумажном носителе и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иные процедуры и действия, предусмотренные Федеральным законом </w:t>
      </w:r>
      <w:r w:rsidR="009C76A5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655" w:rsidRPr="00B603AE" w:rsidRDefault="00FF0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95E" w:rsidRDefault="0079595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9595E" w:rsidRDefault="0079595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lastRenderedPageBreak/>
        <w:t>Информирование заявителей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6.2. Информирование заявителя осуществляется РГАУ МФЦ следующими способами: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РГАУ МФЦ в сети Интернет (</w:t>
      </w:r>
      <w:hyperlink r:id="rId9">
        <w:r w:rsidRPr="00B603AE">
          <w:rPr>
            <w:rFonts w:ascii="Times New Roman" w:hAnsi="Times New Roman" w:cs="Times New Roman"/>
            <w:sz w:val="28"/>
            <w:szCs w:val="28"/>
          </w:rPr>
          <w:t>https://mfcrb.ru/</w:t>
        </w:r>
      </w:hyperlink>
      <w:r w:rsidRPr="00B603AE">
        <w:rPr>
          <w:rFonts w:ascii="Times New Roman" w:hAnsi="Times New Roman" w:cs="Times New Roman"/>
          <w:sz w:val="28"/>
          <w:szCs w:val="28"/>
        </w:rPr>
        <w:t>) и информационных стендах РГАУ МФЦ;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официально-делового стиля речи.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специалист РГАУ МФЦ осуществляет не более 10 минут.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 РГАУ МФЦ, осуществляющий индивидуальное устное консультирование по телефону, может предложить заявителю: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Составление ответов на запрос осуществляет Претензионный отдел МФЦ.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655" w:rsidRPr="00B603AE" w:rsidRDefault="00FF0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95E" w:rsidRDefault="0079595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9595E" w:rsidRDefault="0079595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9595E" w:rsidRDefault="0079595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Прием запросов заявителей о предоставлении </w:t>
      </w:r>
      <w:proofErr w:type="gramStart"/>
      <w:r w:rsidRPr="00B603A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услуги и иных документов, необходимых для предоставления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6.3. Прием заявителей для получения муниципальных услуг осуществляется специалистами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двух и более муниципальных (государственных) услуг заявителю предлагается получить </w:t>
      </w:r>
      <w:proofErr w:type="spellStart"/>
      <w:r w:rsidRPr="00B603AE">
        <w:rPr>
          <w:rFonts w:ascii="Times New Roman" w:hAnsi="Times New Roman" w:cs="Times New Roman"/>
          <w:sz w:val="28"/>
          <w:szCs w:val="28"/>
        </w:rPr>
        <w:t>мультиталон</w:t>
      </w:r>
      <w:proofErr w:type="spellEnd"/>
      <w:r w:rsidRPr="00B603AE">
        <w:rPr>
          <w:rFonts w:ascii="Times New Roman" w:hAnsi="Times New Roman" w:cs="Times New Roman"/>
          <w:sz w:val="28"/>
          <w:szCs w:val="28"/>
        </w:rPr>
        <w:t xml:space="preserve"> электронной очереди.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Специалист РГАУ МФЦ осуществляет следующие действия: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принимает от заявителей заявление на предоставление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принимает от заявителей документы, необходимые для получения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>- 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в случае отсутствия возможности устранить выявленные недостатки в момент первичного обращения предлагает заявителю посетить РГАУ МФЦ еще раз в удобное для заявителя время с полным пакетом документов;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в случае требования заявителя направить неполный пакет документов в </w:t>
      </w:r>
      <w:r w:rsidR="002B3D89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регистрирует представленные заявителем заявление, а также иные документы в автоматизированной информационной системе "Единый центр услуг" (далее - АИС ЕЦУ), если иное не предусмотрено соглашениями о взаимодействии;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указываются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6.4. Специалист РГАУ МФЦ не вправе требовать от заявителя: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и муниципальные услуги, иных муниципальных органов, органов местного само</w:t>
      </w:r>
      <w:r w:rsidR="009343C3" w:rsidRPr="00B603A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603AE">
        <w:rPr>
          <w:rFonts w:ascii="Times New Roman" w:hAnsi="Times New Roman" w:cs="Times New Roman"/>
          <w:sz w:val="28"/>
          <w:szCs w:val="28"/>
        </w:rPr>
        <w:t xml:space="preserve">либо подведомственных муниципальным органам или органам местного </w:t>
      </w:r>
      <w:r w:rsidR="009343C3" w:rsidRPr="00B603A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B603AE">
        <w:rPr>
          <w:rFonts w:ascii="Times New Roman" w:hAnsi="Times New Roman" w:cs="Times New Roman"/>
          <w:sz w:val="28"/>
          <w:szCs w:val="28"/>
        </w:rPr>
        <w:t>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, подлежащих обязательному представлению заявителем в соответствии с частью 6 статьи 7 Федерального закона </w:t>
      </w:r>
      <w:r w:rsidR="009C76A5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210-ФЗ. 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органы местного </w:t>
      </w:r>
      <w:r w:rsidR="009343C3" w:rsidRPr="00B603AE">
        <w:rPr>
          <w:rFonts w:ascii="Times New Roman" w:hAnsi="Times New Roman" w:cs="Times New Roman"/>
          <w:sz w:val="28"/>
          <w:szCs w:val="28"/>
        </w:rPr>
        <w:t>самоуправления</w:t>
      </w:r>
      <w:r w:rsidRPr="00B603AE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2B3D89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 xml:space="preserve"> с использованием АИС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</w:t>
      </w:r>
      <w:r w:rsidR="00177D03" w:rsidRPr="00B603AE">
        <w:rPr>
          <w:rFonts w:ascii="Times New Roman" w:hAnsi="Times New Roman" w:cs="Times New Roman"/>
          <w:sz w:val="28"/>
          <w:szCs w:val="28"/>
        </w:rPr>
        <w:t>Администрации (Уполномоченному органу)</w:t>
      </w:r>
      <w:r w:rsidRPr="00B603AE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Порядок и сроки передачи РГАУ МФЦ принятых им заявлений </w:t>
      </w:r>
      <w:r w:rsidR="009C76A5" w:rsidRPr="00B603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и прилагаемых документов в форме документов на бумажном носителе Администрации определяются соглашением о взаимодействии, заключенным между РГАУ МФЦ и Администрацией в порядке, установленном Постановлением Правительства Российской Федерации от 27 сентября 2011 года </w:t>
      </w:r>
      <w:r w:rsidR="009C76A5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фондов, органами государственной власти субъектов Российской Федерации, органами местного </w:t>
      </w:r>
      <w:r w:rsidR="009343C3" w:rsidRPr="00B603AE">
        <w:rPr>
          <w:rFonts w:ascii="Times New Roman" w:hAnsi="Times New Roman" w:cs="Times New Roman"/>
          <w:sz w:val="28"/>
          <w:szCs w:val="28"/>
        </w:rPr>
        <w:t>самоуправления</w:t>
      </w:r>
      <w:r w:rsidRPr="00B603AE">
        <w:rPr>
          <w:rFonts w:ascii="Times New Roman" w:hAnsi="Times New Roman" w:cs="Times New Roman"/>
          <w:sz w:val="28"/>
          <w:szCs w:val="28"/>
        </w:rPr>
        <w:t xml:space="preserve">" (далее </w:t>
      </w:r>
      <w:r w:rsidR="00FF0655" w:rsidRPr="00B603AE">
        <w:rPr>
          <w:rFonts w:ascii="Times New Roman" w:hAnsi="Times New Roman" w:cs="Times New Roman"/>
          <w:sz w:val="28"/>
          <w:szCs w:val="28"/>
        </w:rPr>
        <w:t>–</w:t>
      </w:r>
      <w:r w:rsidRPr="00B603AE">
        <w:rPr>
          <w:rFonts w:ascii="Times New Roman" w:hAnsi="Times New Roman" w:cs="Times New Roman"/>
          <w:sz w:val="28"/>
          <w:szCs w:val="28"/>
        </w:rPr>
        <w:t xml:space="preserve"> Постановление N 797).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655" w:rsidRPr="00B603AE" w:rsidRDefault="00FF0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Формирование и направление многофункциональным центром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предоставления межведомственного запроса</w:t>
      </w:r>
    </w:p>
    <w:p w:rsidR="00AE2B6B" w:rsidRPr="00B603AE" w:rsidRDefault="00AE2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6.6. В случае если документы, предусмотренные пунктом 2.10 настоящего Административного регламента, не представлены заявителем по собственной инициативе, такие документы в порядке, определенном соглашениями о взаимодействии РГАУ МФЦ и Администрацией, могут быть запрошены РГАУ МФЦ в порядке межведомственного электронного взаимодействия.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0655" w:rsidRPr="00B603AE" w:rsidRDefault="00FF06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lastRenderedPageBreak/>
        <w:t>Выдача заявителю результата предоставления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6.7. При наличии в заявлении о предоставлении муниципальной услуги указания о выдаче результатов оказания услуги через РГАУ МФЦ</w:t>
      </w:r>
      <w:r w:rsidR="002B3D89" w:rsidRPr="00B603AE">
        <w:rPr>
          <w:rFonts w:ascii="Times New Roman" w:hAnsi="Times New Roman" w:cs="Times New Roman"/>
          <w:sz w:val="28"/>
          <w:szCs w:val="28"/>
        </w:rPr>
        <w:t>,</w:t>
      </w:r>
      <w:r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="002B3D89" w:rsidRPr="00B603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03AE">
        <w:rPr>
          <w:rFonts w:ascii="Times New Roman" w:hAnsi="Times New Roman" w:cs="Times New Roman"/>
          <w:sz w:val="28"/>
          <w:szCs w:val="28"/>
        </w:rPr>
        <w:t>передает документы в структурное подразделение РГАУ МФЦ для последующей выдачи заявителю (представителю).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177D03" w:rsidRPr="00B603A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603AE">
        <w:rPr>
          <w:rFonts w:ascii="Times New Roman" w:hAnsi="Times New Roman" w:cs="Times New Roman"/>
          <w:sz w:val="28"/>
          <w:szCs w:val="28"/>
        </w:rPr>
        <w:t xml:space="preserve"> таких документов в РГАУ МФЦ определяются соглашением о взаимодействии, заключенным ими в порядке, установленном Постановлением </w:t>
      </w:r>
      <w:r w:rsidR="009C76A5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797.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Специалист РГАУ МФЦ осуществляет следующие действия: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определяет статус исполнения запроса заявителя в АИС ЕЦУ;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запрашивает согласие заявителя на участие в смс-опросе для оценки качества предоставленных услуг РГАУ МФЦ.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655" w:rsidRPr="00B603AE" w:rsidRDefault="00FF0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и действий (бездействия) многофункционального центра,</w:t>
      </w:r>
    </w:p>
    <w:p w:rsidR="00AE2B6B" w:rsidRPr="00B603AE" w:rsidRDefault="00AE2B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3AE">
        <w:rPr>
          <w:rFonts w:ascii="Times New Roman" w:hAnsi="Times New Roman" w:cs="Times New Roman"/>
          <w:b w:val="0"/>
          <w:sz w:val="28"/>
          <w:szCs w:val="28"/>
        </w:rPr>
        <w:t>его работников</w:t>
      </w:r>
    </w:p>
    <w:p w:rsidR="00AE2B6B" w:rsidRPr="00B603AE" w:rsidRDefault="00AE2B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6.9. Заявитель имеет право на обжалование решения и (или) действий (бездействия) РГАУ МФЦ, работников РГАУ МФЦ, а также организаций, осуществляющих функции по предоставлению муниципальных или муниципальных услуг, предусмотренных частью 1.1 статьи 16 Федерального закона </w:t>
      </w:r>
      <w:r w:rsidR="009C76A5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 (далее </w:t>
      </w:r>
      <w:r w:rsidR="00A45710" w:rsidRPr="00B603AE">
        <w:rPr>
          <w:rFonts w:ascii="Times New Roman" w:hAnsi="Times New Roman" w:cs="Times New Roman"/>
          <w:sz w:val="28"/>
          <w:szCs w:val="28"/>
        </w:rPr>
        <w:t>–</w:t>
      </w:r>
      <w:r w:rsidRPr="00B603AE">
        <w:rPr>
          <w:rFonts w:ascii="Times New Roman" w:hAnsi="Times New Roman" w:cs="Times New Roman"/>
          <w:sz w:val="28"/>
          <w:szCs w:val="28"/>
        </w:rPr>
        <w:t xml:space="preserve"> привлекаемая организация), и их работников в досудебном (внесудебном) порядке (далее </w:t>
      </w:r>
      <w:r w:rsidR="00A45710" w:rsidRPr="00B603AE">
        <w:rPr>
          <w:rFonts w:ascii="Times New Roman" w:hAnsi="Times New Roman" w:cs="Times New Roman"/>
          <w:sz w:val="28"/>
          <w:szCs w:val="28"/>
        </w:rPr>
        <w:t>–</w:t>
      </w:r>
      <w:r w:rsidRPr="00B603AE">
        <w:rPr>
          <w:rFonts w:ascii="Times New Roman" w:hAnsi="Times New Roman" w:cs="Times New Roman"/>
          <w:sz w:val="28"/>
          <w:szCs w:val="28"/>
        </w:rPr>
        <w:t xml:space="preserve"> жалоба).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6.10. Предметом досудебного (внесудебного) обжалования являются: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запроса, указанного в статье 15.1 Федерального закона </w:t>
      </w:r>
      <w:r w:rsidR="00A45710" w:rsidRPr="00B603AE">
        <w:rPr>
          <w:rFonts w:ascii="Times New Roman" w:hAnsi="Times New Roman" w:cs="Times New Roman"/>
          <w:sz w:val="28"/>
          <w:szCs w:val="28"/>
        </w:rPr>
        <w:t>№ 210-ФЗ</w:t>
      </w:r>
      <w:r w:rsidRPr="00B603AE">
        <w:rPr>
          <w:rFonts w:ascii="Times New Roman" w:hAnsi="Times New Roman" w:cs="Times New Roman"/>
          <w:sz w:val="28"/>
          <w:szCs w:val="28"/>
        </w:rPr>
        <w:t>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N 210-ФЗ;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</w:t>
      </w:r>
      <w:r w:rsidR="00FF0655" w:rsidRPr="00B603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03AE">
        <w:rPr>
          <w:rFonts w:ascii="Times New Roman" w:hAnsi="Times New Roman" w:cs="Times New Roman"/>
          <w:sz w:val="28"/>
          <w:szCs w:val="28"/>
        </w:rPr>
        <w:t xml:space="preserve">с ними иными нормативными правовыми актами Республики Башкортостан </w:t>
      </w:r>
      <w:r w:rsidR="00FF0655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>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</w:t>
      </w:r>
      <w:r w:rsidR="00FF0655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="00A45710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- отказ РГАУ МФЦ в исправлении допущенных опечаток и ошибок </w:t>
      </w:r>
      <w:r w:rsidR="00FF0655" w:rsidRPr="00B603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03AE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 услуги документах либо нарушение установленного срока таких исправлений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</w:t>
      </w:r>
      <w:r w:rsidR="00D33E0B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Pr="00B603AE">
        <w:rPr>
          <w:rFonts w:ascii="Times New Roman" w:hAnsi="Times New Roman" w:cs="Times New Roman"/>
          <w:sz w:val="28"/>
          <w:szCs w:val="28"/>
        </w:rPr>
        <w:t xml:space="preserve">в порядке, определенном частью 1.3 статьи 16 Федерального закона </w:t>
      </w:r>
      <w:r w:rsidR="00A45710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>Республики Башкортостан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FF0655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="00A45710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A45710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РГАУ МФЦ, работника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</w:t>
      </w:r>
      <w:r w:rsidR="00FF0655" w:rsidRPr="00B603AE">
        <w:rPr>
          <w:rFonts w:ascii="Times New Roman" w:hAnsi="Times New Roman" w:cs="Times New Roman"/>
          <w:sz w:val="28"/>
          <w:szCs w:val="28"/>
        </w:rPr>
        <w:t xml:space="preserve"> </w:t>
      </w:r>
      <w:r w:rsidR="00A45710" w:rsidRPr="00B603AE">
        <w:rPr>
          <w:rFonts w:ascii="Times New Roman" w:hAnsi="Times New Roman" w:cs="Times New Roman"/>
          <w:sz w:val="28"/>
          <w:szCs w:val="28"/>
        </w:rPr>
        <w:t>№</w:t>
      </w:r>
      <w:r w:rsidRPr="00B603AE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6.11. Жалобы на решения и действия (бездействие) работника РГАУ МФЦ подаются руководителю РГАУ МФЦ.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РГАУ МФЦ подаются учредителю РГАУ МФЦ.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6.12. В РГАУ МФЦ, привлекаемой организации, у учредителя РГАУ МФЦ определяются уполномоченные на рассмотрение жалоб должностные лица.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МФЦ: mfc@mfcrb.ru.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Требования к содержанию жалобы указаны в пункте 5.4 настоящего Административного регламента.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6.14. Прием жалоб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</w:t>
      </w:r>
      <w:r w:rsidR="00FF0655" w:rsidRPr="00B603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03AE">
        <w:rPr>
          <w:rFonts w:ascii="Times New Roman" w:hAnsi="Times New Roman" w:cs="Times New Roman"/>
          <w:sz w:val="28"/>
          <w:szCs w:val="28"/>
        </w:rPr>
        <w:t>в месте, где заявителем получен результат указанной муниципальной услуги).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работы РГАУ МФЦ.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обращении в РГАУ МФЦ заявитель представляет документ, удостоверяющий его личность, в соответствии с </w:t>
      </w:r>
      <w:r w:rsidRPr="00B603AE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6.15. Срок рассмотрения жалобы исчисляется со дня регистрации жалобы в РГАУ МФЦ.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603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03AE">
        <w:rPr>
          <w:rFonts w:ascii="Times New Roman" w:hAnsi="Times New Roman" w:cs="Times New Roman"/>
          <w:sz w:val="28"/>
          <w:szCs w:val="28"/>
        </w:rPr>
        <w:t xml:space="preserve"> если в компетенцию РГАУ МФЦ, учредителя РГАУ МФЦ, привлекаемой организации не входит принятие решения по поданной заявителем жалобе, в течение трех рабочих дней со дня ее регистрации жалоба направляется в уполномоченный на ее рассмотрение орган, </w:t>
      </w:r>
      <w:r w:rsidR="00FF0655" w:rsidRPr="00B603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03AE">
        <w:rPr>
          <w:rFonts w:ascii="Times New Roman" w:hAnsi="Times New Roman" w:cs="Times New Roman"/>
          <w:sz w:val="28"/>
          <w:szCs w:val="28"/>
        </w:rPr>
        <w:t>а заявитель в письменной форме информируется о перенаправлении жалобы.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Жалоба, поступившая в РГАУ МФЦ, учредителю РГАУ МФЦ или привлекаемую организацию, подлежит рассмотрению в течение пятнадцати рабочих дней со дня ее регистрации.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 случае обжалования отказа РГАУ МФЦ, работников РГАУ МФЦ,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6.16. По результатам рассмотрения жалобы должностным лицом РГАУ МФЦ, учредителя РГАУ МФЦ, привлекаемой организации, наделенным полномочиями по рассмотрению жалоб, принимается одно из следующих решений: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E">
        <w:rPr>
          <w:rFonts w:ascii="Times New Roman" w:hAnsi="Times New Roman" w:cs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  <w:proofErr w:type="gramEnd"/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При удовлетворении жалобы РГАУ МФЦ, учредитель РГАУ МФЦ, 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РГАУ МФЦ, учредитель РГАУ МФЦ, привлекаемая организация отказывает в удовлетворении жалобы в следующих случаях: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РГАУ МФЦ, учредитель РГАУ МФЦ, привлекаемая организация вправе оставить жалобу без ответа по существу поставленных в ней вопросов в следующих случаях: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- текст письменного обращения не позволяет определить суть предложения, заявления или жалобы.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Об оставлении жалобы без ответа сообщается заявителю в течение 3 рабочих дней со дня регистрации жалобы.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6.17. Ответ о рассмотрении жалобы направляется заявителю в порядке, указанном в пунктах 5.9 - 5.15 настоящего Административного регламента.</w:t>
      </w:r>
    </w:p>
    <w:p w:rsidR="00AE2B6B" w:rsidRPr="00B603AE" w:rsidRDefault="00AE2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3AE">
        <w:rPr>
          <w:rFonts w:ascii="Times New Roman" w:hAnsi="Times New Roman" w:cs="Times New Roman"/>
          <w:sz w:val="28"/>
          <w:szCs w:val="28"/>
        </w:rPr>
        <w:t>6.18. Информирование заявителей о порядке подачи и рассмотрения жалобы осуществляется в порядке, указанном в пункте 5.18 настоящего Административного регламента.</w:t>
      </w:r>
    </w:p>
    <w:p w:rsidR="00AE2B6B" w:rsidRPr="00B603AE" w:rsidRDefault="00A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A5" w:rsidRPr="00B603AE" w:rsidRDefault="009C7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7AF3" w:rsidRPr="00B603AE" w:rsidRDefault="000F7AF3" w:rsidP="000F7AF3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F7AF3" w:rsidRPr="00B603AE" w:rsidRDefault="000F7AF3" w:rsidP="000F7AF3">
      <w:pPr>
        <w:widowControl w:val="0"/>
        <w:tabs>
          <w:tab w:val="left" w:pos="567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«Признание садового дома жилым домом и жилого дома – садовым домом» на территории городского округа город Уфа Республики Башкортостан </w:t>
      </w:r>
    </w:p>
    <w:p w:rsidR="000F7AF3" w:rsidRPr="00B603AE" w:rsidRDefault="000F7AF3" w:rsidP="000F7AF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ind w:left="6095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Администрацию городского округа город Уфа Республики Башкортостан</w:t>
      </w:r>
      <w:r w:rsidR="00FC2756" w:rsidRPr="00B603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(МКУ Управление жилищного</w:t>
      </w:r>
      <w:r w:rsidR="00387DA3" w:rsidRPr="00B603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87DA3" w:rsidRPr="00B603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городского округа город Уфа Республики Башкортостан</w:t>
      </w:r>
      <w:r w:rsidR="00387DA3" w:rsidRPr="00B603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</w:t>
      </w:r>
      <w:r w:rsidR="00FC2756" w:rsidRPr="00B603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0F7AF3" w:rsidRPr="00B603AE" w:rsidRDefault="000F7AF3" w:rsidP="000F7AF3">
      <w:pPr>
        <w:spacing w:after="0" w:line="240" w:lineRule="auto"/>
        <w:ind w:left="6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</w:t>
      </w:r>
    </w:p>
    <w:p w:rsidR="000F7AF3" w:rsidRPr="00B603AE" w:rsidRDefault="000F7AF3" w:rsidP="000F7AF3">
      <w:pPr>
        <w:spacing w:after="0" w:line="240" w:lineRule="auto"/>
        <w:ind w:left="6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pBdr>
          <w:top w:val="single" w:sz="4" w:space="1" w:color="auto"/>
        </w:pBdr>
        <w:spacing w:after="0" w:line="240" w:lineRule="auto"/>
        <w:ind w:left="6095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7AF3" w:rsidRPr="00B603AE" w:rsidRDefault="000F7AF3" w:rsidP="000F7AF3">
      <w:pPr>
        <w:spacing w:after="0" w:line="240" w:lineRule="auto"/>
        <w:ind w:left="6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pBdr>
          <w:top w:val="single" w:sz="4" w:space="1" w:color="auto"/>
        </w:pBdr>
        <w:spacing w:after="0" w:line="240" w:lineRule="auto"/>
        <w:ind w:left="6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для граждан; 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полное наименование организации – для юридических лиц)</w:t>
      </w:r>
    </w:p>
    <w:p w:rsidR="000F7AF3" w:rsidRPr="00B603AE" w:rsidRDefault="000F7AF3" w:rsidP="000F7AF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pBdr>
          <w:top w:val="single" w:sz="4" w:space="1" w:color="auto"/>
        </w:pBdr>
        <w:spacing w:after="0" w:line="240" w:lineRule="auto"/>
        <w:ind w:left="6095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</w:t>
      </w:r>
    </w:p>
    <w:p w:rsidR="000F7AF3" w:rsidRPr="00B603AE" w:rsidRDefault="000F7AF3" w:rsidP="000F7AF3">
      <w:pPr>
        <w:spacing w:after="0" w:line="240" w:lineRule="auto"/>
        <w:ind w:left="609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полномочия действовать от имени заявителя</w:t>
      </w:r>
    </w:p>
    <w:p w:rsidR="000F7AF3" w:rsidRPr="00B603AE" w:rsidRDefault="000F7AF3" w:rsidP="000F7AF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pBdr>
          <w:top w:val="single" w:sz="4" w:space="1" w:color="auto"/>
        </w:pBd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7AF3" w:rsidRPr="00B603AE" w:rsidRDefault="000F7AF3" w:rsidP="000F7AF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адрес заявителя) </w:t>
      </w:r>
    </w:p>
    <w:p w:rsidR="000F7AF3" w:rsidRPr="00B603AE" w:rsidRDefault="000F7AF3" w:rsidP="000F7AF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pBdr>
          <w:top w:val="single" w:sz="4" w:space="1" w:color="auto"/>
        </w:pBd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электронной почты заявителя)</w:t>
      </w:r>
    </w:p>
    <w:p w:rsidR="000F7AF3" w:rsidRPr="00B603AE" w:rsidRDefault="000F7AF3" w:rsidP="000F7AF3">
      <w:pPr>
        <w:pBdr>
          <w:top w:val="single" w:sz="4" w:space="1" w:color="auto"/>
        </w:pBd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для юридического лица</w:t>
      </w:r>
    </w:p>
    <w:p w:rsidR="000F7AF3" w:rsidRPr="00B603AE" w:rsidRDefault="000F7AF3" w:rsidP="000F7AF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</w:p>
    <w:p w:rsidR="000F7AF3" w:rsidRPr="00B603AE" w:rsidRDefault="000F7AF3" w:rsidP="000F7AF3">
      <w:pPr>
        <w:tabs>
          <w:tab w:val="left" w:pos="9922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7AF3" w:rsidRPr="00B603AE" w:rsidRDefault="000F7AF3" w:rsidP="000F7AF3">
      <w:pPr>
        <w:pBdr>
          <w:top w:val="single" w:sz="4" w:space="1" w:color="auto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</w:t>
      </w:r>
      <w:proofErr w:type="gram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</w:p>
    <w:p w:rsidR="000F7AF3" w:rsidRPr="00B603AE" w:rsidRDefault="000F7AF3" w:rsidP="000F7AF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заявителя в ЕГРЮЛ</w:t>
      </w:r>
    </w:p>
    <w:p w:rsidR="000F7AF3" w:rsidRPr="00B603AE" w:rsidRDefault="000F7AF3" w:rsidP="000F7AF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pBdr>
          <w:top w:val="single" w:sz="4" w:space="1" w:color="auto"/>
        </w:pBd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7AF3" w:rsidRPr="00B603AE" w:rsidRDefault="000F7AF3" w:rsidP="000F7AF3">
      <w:pPr>
        <w:tabs>
          <w:tab w:val="left" w:pos="9922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F7AF3" w:rsidRPr="00B603AE" w:rsidRDefault="000F7AF3" w:rsidP="000F7AF3">
      <w:pPr>
        <w:pBdr>
          <w:top w:val="single" w:sz="4" w:space="1" w:color="auto"/>
        </w:pBd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7AF3" w:rsidRPr="00B603AE" w:rsidRDefault="000F7AF3" w:rsidP="000F7AF3">
      <w:pPr>
        <w:tabs>
          <w:tab w:val="left" w:pos="9781"/>
        </w:tabs>
        <w:spacing w:after="12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телефон:</w:t>
      </w:r>
      <w:r w:rsidRPr="00B603A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B603A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  <w:t>,</w:t>
      </w:r>
    </w:p>
    <w:p w:rsidR="000F7AF3" w:rsidRPr="00B603AE" w:rsidRDefault="000F7AF3" w:rsidP="000F7AF3">
      <w:pPr>
        <w:pBdr>
          <w:top w:val="single" w:sz="4" w:space="1" w:color="auto"/>
        </w:pBdr>
        <w:spacing w:after="0" w:line="240" w:lineRule="auto"/>
        <w:ind w:left="7088" w:right="141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7AF3" w:rsidRPr="00B603AE" w:rsidRDefault="000F7AF3" w:rsidP="000F7AF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:rsidR="000F7AF3" w:rsidRPr="00B603AE" w:rsidRDefault="000F7AF3" w:rsidP="000F7AF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pBdr>
          <w:top w:val="single" w:sz="4" w:space="0" w:color="auto"/>
        </w:pBdr>
        <w:spacing w:after="600" w:line="240" w:lineRule="auto"/>
        <w:ind w:left="6095" w:right="14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87DA3" w:rsidRPr="00B603AE" w:rsidRDefault="00387DA3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AF3" w:rsidRPr="00B603AE" w:rsidRDefault="000F7AF3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</w:t>
      </w:r>
    </w:p>
    <w:p w:rsidR="000F7AF3" w:rsidRPr="00B603AE" w:rsidRDefault="000F7AF3" w:rsidP="000F7AF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садового дома жилым домом или жилого дома – садовым домом</w:t>
      </w:r>
    </w:p>
    <w:p w:rsidR="000F7AF3" w:rsidRPr="00B603AE" w:rsidRDefault="000F7AF3" w:rsidP="000F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признать </w:t>
      </w:r>
    </w:p>
    <w:p w:rsidR="000F7AF3" w:rsidRPr="00B603AE" w:rsidRDefault="000F7AF3" w:rsidP="000F7AF3">
      <w:pPr>
        <w:pBdr>
          <w:top w:val="single" w:sz="4" w:space="1" w:color="auto"/>
        </w:pBdr>
        <w:spacing w:after="240" w:line="240" w:lineRule="auto"/>
        <w:ind w:left="18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(садовый дом жилым домом/жилой дом садовым домом – </w:t>
      </w:r>
      <w:proofErr w:type="gram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указать)</w:t>
      </w:r>
    </w:p>
    <w:p w:rsidR="000F7AF3" w:rsidRPr="00B603AE" w:rsidRDefault="000F7AF3" w:rsidP="000F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F7AF3" w:rsidRPr="00B603AE" w:rsidRDefault="000F7AF3" w:rsidP="000F7AF3">
      <w:pPr>
        <w:pBdr>
          <w:top w:val="single" w:sz="4" w:space="1" w:color="auto"/>
        </w:pBd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7AF3" w:rsidRPr="00B603AE" w:rsidRDefault="000F7AF3" w:rsidP="000F7AF3">
      <w:pPr>
        <w:tabs>
          <w:tab w:val="lef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F7AF3" w:rsidRPr="00B603AE" w:rsidRDefault="000F7AF3" w:rsidP="000F7AF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7AF3" w:rsidRPr="00B603AE" w:rsidRDefault="000F7AF3" w:rsidP="000F7AF3">
      <w:pPr>
        <w:tabs>
          <w:tab w:val="lef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F7AF3" w:rsidRPr="00B603AE" w:rsidRDefault="000F7AF3" w:rsidP="000F7AF3">
      <w:pPr>
        <w:pBdr>
          <w:top w:val="single" w:sz="4" w:space="1" w:color="auto"/>
        </w:pBd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7AF3" w:rsidRPr="00B603AE" w:rsidRDefault="000F7AF3" w:rsidP="000F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участка, в пределах которого расположен дом:</w:t>
      </w:r>
    </w:p>
    <w:p w:rsidR="000F7AF3" w:rsidRPr="00B603AE" w:rsidRDefault="000F7AF3" w:rsidP="000F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pBdr>
          <w:top w:val="single" w:sz="4" w:space="1" w:color="auto"/>
        </w:pBdr>
        <w:spacing w:after="24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7AF3" w:rsidRPr="00B603AE" w:rsidRDefault="000F7AF3" w:rsidP="000F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прошу (</w:t>
      </w:r>
      <w:proofErr w:type="gramStart"/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8943"/>
      </w:tblGrid>
      <w:tr w:rsidR="000F7AF3" w:rsidRPr="00B603AE" w:rsidTr="000F7AF3">
        <w:tc>
          <w:tcPr>
            <w:tcW w:w="675" w:type="dxa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6" w:type="dxa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направить почтовым отправлением с уведомлением о вручении</w:t>
            </w:r>
          </w:p>
        </w:tc>
      </w:tr>
      <w:tr w:rsidR="000F7AF3" w:rsidRPr="00B603AE" w:rsidTr="000F7AF3">
        <w:tc>
          <w:tcPr>
            <w:tcW w:w="675" w:type="dxa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6" w:type="dxa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направить по электронной почте, указанной в заявлении</w:t>
            </w:r>
          </w:p>
        </w:tc>
      </w:tr>
      <w:tr w:rsidR="000F7AF3" w:rsidRPr="00B603AE" w:rsidTr="000F7AF3">
        <w:tc>
          <w:tcPr>
            <w:tcW w:w="675" w:type="dxa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6" w:type="dxa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выдать через территориальное подразделение </w:t>
            </w: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РГАУ МФЦ</w:t>
            </w:r>
            <w:r w:rsidRPr="00B603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предоставления государственных и муниципальных услуг</w:t>
            </w:r>
          </w:p>
        </w:tc>
      </w:tr>
      <w:tr w:rsidR="000F7AF3" w:rsidRPr="00B603AE" w:rsidTr="000F7AF3">
        <w:tc>
          <w:tcPr>
            <w:tcW w:w="675" w:type="dxa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6" w:type="dxa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выдать в Администрации (</w:t>
            </w:r>
            <w:r w:rsidR="00387DA3"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МКУ Управление жилищного </w:t>
            </w:r>
            <w:r w:rsidR="00387DA3" w:rsidRPr="00B603A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городского округа город Уфа Республики Башкортостан</w:t>
            </w:r>
            <w:r w:rsidRPr="00B603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0F7AF3" w:rsidRPr="00B603AE" w:rsidRDefault="000F7AF3" w:rsidP="000F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AF3" w:rsidRPr="00B603AE" w:rsidRDefault="000F7AF3" w:rsidP="000F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0F7AF3" w:rsidRPr="00B603AE" w:rsidRDefault="000F7AF3" w:rsidP="000B36BD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F7AF3" w:rsidRPr="00B603AE" w:rsidRDefault="000F7AF3" w:rsidP="000B36B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(Указывается: выписка из Единого государственного реестра недвижимости об основных</w:t>
      </w:r>
      <w:proofErr w:type="gramEnd"/>
    </w:p>
    <w:p w:rsidR="000F7AF3" w:rsidRPr="00B603AE" w:rsidRDefault="000F7AF3" w:rsidP="000F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характеристиках и зарегистрированных правах на объект недвижимости (далее - выписка из Единого государственного реестра недвижимости), содержащая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документа);</w:t>
      </w:r>
      <w:proofErr w:type="gramEnd"/>
    </w:p>
    <w:tbl>
      <w:tblPr>
        <w:tblW w:w="96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072"/>
        <w:gridCol w:w="142"/>
        <w:gridCol w:w="76"/>
      </w:tblGrid>
      <w:tr w:rsidR="000F7AF3" w:rsidRPr="00B603AE" w:rsidTr="000B36B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</w:tr>
      <w:tr w:rsidR="000F7AF3" w:rsidRPr="00B603AE" w:rsidTr="000B36BD">
        <w:trPr>
          <w:gridAfter w:val="2"/>
          <w:wAfter w:w="218" w:type="dxa"/>
          <w:cantSplit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(Указывается: заключение по обследованию технического состояния объекта, подтверждающее</w:t>
            </w:r>
            <w:r w:rsidR="000B36BD"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      </w:r>
            <w:proofErr w:type="gramEnd"/>
          </w:p>
        </w:tc>
      </w:tr>
    </w:tbl>
    <w:p w:rsidR="000F7AF3" w:rsidRPr="00B603AE" w:rsidRDefault="000F7AF3" w:rsidP="000B36BD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F7AF3" w:rsidRPr="00B603AE" w:rsidRDefault="000F7AF3" w:rsidP="000B36B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(Указывается: в случае, если садовый дом или жилой дом обременен правами третьих лиц, -</w:t>
      </w:r>
      <w:r w:rsidR="000B36BD"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 удостоверенное согласие указанных лиц на признание садового дома жилым домом или жилого дома садовым домом).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142"/>
        <w:gridCol w:w="1418"/>
        <w:gridCol w:w="425"/>
        <w:gridCol w:w="425"/>
        <w:gridCol w:w="2977"/>
        <w:gridCol w:w="3969"/>
      </w:tblGrid>
      <w:tr w:rsidR="000F7AF3" w:rsidRPr="00B603AE" w:rsidTr="000F7AF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F3" w:rsidRPr="00B603AE" w:rsidTr="000F7AF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 с расшифровкой)</w:t>
            </w:r>
          </w:p>
        </w:tc>
      </w:tr>
    </w:tbl>
    <w:p w:rsidR="000F7AF3" w:rsidRPr="00B603AE" w:rsidRDefault="000F7AF3" w:rsidP="000F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7AF3" w:rsidRPr="00B603AE" w:rsidRDefault="000F7AF3" w:rsidP="000F7AF3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F7AF3" w:rsidRPr="00B603AE" w:rsidRDefault="000F7AF3" w:rsidP="000F7AF3">
      <w:pPr>
        <w:widowControl w:val="0"/>
        <w:tabs>
          <w:tab w:val="left" w:pos="567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«Признание садового дома жилым домом и жилого дома – садовым домом» на территории городского округа город Уфа Республики Башкортостан</w:t>
      </w:r>
    </w:p>
    <w:p w:rsidR="000F7AF3" w:rsidRPr="00B603AE" w:rsidRDefault="000F7AF3" w:rsidP="000F7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AF3" w:rsidRPr="00B603AE" w:rsidRDefault="000F7AF3" w:rsidP="000F7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AF3" w:rsidRPr="00B603AE" w:rsidRDefault="000F7AF3" w:rsidP="00F3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0F7AF3" w:rsidRPr="00B603AE" w:rsidRDefault="000F7AF3" w:rsidP="000F7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 документов на предоставление муниципальной услуги</w:t>
      </w:r>
      <w:bookmarkStart w:id="29" w:name="OLE_LINK52"/>
      <w:bookmarkStart w:id="30" w:name="OLE_LINK53"/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«Признание садового дома жилым домом и жилого дома – садовым домом</w:t>
      </w:r>
      <w:r w:rsidRPr="00B60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bookmarkEnd w:id="29"/>
      <w:bookmarkEnd w:id="30"/>
    </w:p>
    <w:p w:rsidR="000F7AF3" w:rsidRPr="00B603AE" w:rsidRDefault="000F7AF3" w:rsidP="000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51"/>
        <w:gridCol w:w="2207"/>
        <w:gridCol w:w="2213"/>
      </w:tblGrid>
      <w:tr w:rsidR="000F7AF3" w:rsidRPr="00B603AE" w:rsidTr="000F7AF3">
        <w:trPr>
          <w:trHeight w:val="629"/>
        </w:trPr>
        <w:tc>
          <w:tcPr>
            <w:tcW w:w="2691" w:type="pct"/>
            <w:vMerge w:val="restart"/>
            <w:vAlign w:val="center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0F7AF3" w:rsidRPr="00B603AE" w:rsidTr="000F7AF3">
        <w:trPr>
          <w:trHeight w:val="629"/>
        </w:trPr>
        <w:tc>
          <w:tcPr>
            <w:tcW w:w="2691" w:type="pct"/>
            <w:vMerge/>
            <w:vAlign w:val="center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AF3" w:rsidRPr="00B603AE" w:rsidTr="000F7AF3">
        <w:trPr>
          <w:trHeight w:val="243"/>
        </w:trPr>
        <w:tc>
          <w:tcPr>
            <w:tcW w:w="2691" w:type="pct"/>
            <w:vMerge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B603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  <w:r w:rsidRPr="00B603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</w:tr>
    </w:tbl>
    <w:p w:rsidR="000F7AF3" w:rsidRPr="00B603AE" w:rsidRDefault="000F7AF3" w:rsidP="000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AF3" w:rsidRPr="00B603AE" w:rsidRDefault="000F7AF3" w:rsidP="000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</w:t>
      </w:r>
      <w:proofErr w:type="gramStart"/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-а), а специалист </w:t>
      </w:r>
      <w:bookmarkStart w:id="31" w:name="OLE_LINK29"/>
      <w:bookmarkStart w:id="32" w:name="OLE_LINK30"/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________________________________,</w:t>
      </w:r>
      <w:bookmarkEnd w:id="31"/>
      <w:bookmarkEnd w:id="32"/>
      <w:r w:rsidRPr="00B6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принял(-a) для предоставления муниципальной услуги «Признание садового дома жилым домом и жилого дома – садовым домом», следующие документы:</w:t>
      </w:r>
    </w:p>
    <w:p w:rsidR="000F7AF3" w:rsidRPr="00B603AE" w:rsidRDefault="000F7AF3" w:rsidP="000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6"/>
        <w:gridCol w:w="2940"/>
        <w:gridCol w:w="3112"/>
        <w:gridCol w:w="2213"/>
      </w:tblGrid>
      <w:tr w:rsidR="000F7AF3" w:rsidRPr="00B603AE" w:rsidTr="000F7AF3">
        <w:tc>
          <w:tcPr>
            <w:tcW w:w="682" w:type="pct"/>
            <w:vAlign w:val="center"/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36" w:type="pct"/>
            <w:vAlign w:val="center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листов</w:t>
            </w:r>
          </w:p>
        </w:tc>
      </w:tr>
      <w:tr w:rsidR="000F7AF3" w:rsidRPr="00B603AE" w:rsidTr="000F7AF3">
        <w:tc>
          <w:tcPr>
            <w:tcW w:w="682" w:type="pct"/>
            <w:vAlign w:val="center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pct"/>
            <w:vAlign w:val="center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pct"/>
            <w:vAlign w:val="center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6" w:type="pct"/>
            <w:vAlign w:val="center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AF3" w:rsidRPr="00B603AE" w:rsidRDefault="000F7AF3" w:rsidP="000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7014"/>
        <w:gridCol w:w="1621"/>
      </w:tblGrid>
      <w:tr w:rsidR="000F7AF3" w:rsidRPr="00B603AE" w:rsidTr="000F7AF3">
        <w:tc>
          <w:tcPr>
            <w:tcW w:w="467" w:type="pct"/>
            <w:vMerge w:val="restart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33" w:name="OLE_LINK33"/>
            <w:bookmarkStart w:id="34" w:name="OLE_LINK34"/>
            <w:r w:rsidRPr="00B6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6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листов</w:t>
            </w:r>
          </w:p>
        </w:tc>
      </w:tr>
      <w:tr w:rsidR="000F7AF3" w:rsidRPr="00B603AE" w:rsidTr="000F7AF3">
        <w:tc>
          <w:tcPr>
            <w:tcW w:w="467" w:type="pct"/>
            <w:vMerge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733" w:type="pct"/>
            <w:tcBorders>
              <w:top w:val="single" w:sz="8" w:space="0" w:color="auto"/>
            </w:tcBorders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bookmarkStart w:id="35" w:name="OLE_LINK23"/>
            <w:bookmarkStart w:id="36" w:name="OLE_LINK24"/>
            <w:r w:rsidRPr="00B603A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(указывается количество листов прописью)</w:t>
            </w:r>
          </w:p>
          <w:bookmarkEnd w:id="35"/>
          <w:bookmarkEnd w:id="36"/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F7AF3" w:rsidRPr="00B603AE" w:rsidTr="000F7AF3">
        <w:tc>
          <w:tcPr>
            <w:tcW w:w="467" w:type="pct"/>
            <w:vMerge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7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60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документов</w:t>
            </w:r>
          </w:p>
        </w:tc>
      </w:tr>
      <w:tr w:rsidR="000F7AF3" w:rsidRPr="00B603AE" w:rsidTr="000F7AF3">
        <w:tc>
          <w:tcPr>
            <w:tcW w:w="467" w:type="pct"/>
            <w:vMerge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733" w:type="pct"/>
            <w:tcBorders>
              <w:top w:val="single" w:sz="8" w:space="0" w:color="auto"/>
            </w:tcBorders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(указывается количество документов прописью)</w:t>
            </w:r>
          </w:p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bookmarkEnd w:id="33"/>
      <w:bookmarkEnd w:id="34"/>
    </w:tbl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210"/>
        <w:tblOverlap w:val="never"/>
        <w:tblW w:w="7297" w:type="dxa"/>
        <w:tblLayout w:type="fixed"/>
        <w:tblLook w:val="01E0" w:firstRow="1" w:lastRow="1" w:firstColumn="1" w:lastColumn="1" w:noHBand="0" w:noVBand="0"/>
      </w:tblPr>
      <w:tblGrid>
        <w:gridCol w:w="7297"/>
      </w:tblGrid>
      <w:tr w:rsidR="000F7AF3" w:rsidRPr="00B603AE" w:rsidTr="000F7AF3"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7" w:name="OLE_LINK11"/>
      <w:bookmarkStart w:id="38" w:name="OLE_LINK12"/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0F7AF3" w:rsidRPr="00B603AE" w:rsidTr="000F7AF3">
        <w:trPr>
          <w:trHeight w:val="269"/>
        </w:trPr>
        <w:tc>
          <w:tcPr>
            <w:tcW w:w="2666" w:type="pct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 расписки:</w:t>
            </w:r>
          </w:p>
        </w:tc>
        <w:tc>
          <w:tcPr>
            <w:tcW w:w="2334" w:type="pct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» </w:t>
            </w: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</w:t>
            </w: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г.</w:t>
            </w:r>
          </w:p>
        </w:tc>
      </w:tr>
      <w:tr w:rsidR="000F7AF3" w:rsidRPr="00B603AE" w:rsidTr="000F7AF3">
        <w:trPr>
          <w:trHeight w:val="269"/>
        </w:trPr>
        <w:tc>
          <w:tcPr>
            <w:tcW w:w="2666" w:type="pct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Ориентировочная дата выдачи итоговог</w:t>
            </w:r>
            <w:proofErr w:type="gramStart"/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-ых) документа(-</w:t>
            </w:r>
            <w:proofErr w:type="spellStart"/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2334" w:type="pct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 20__ г.</w:t>
            </w:r>
          </w:p>
        </w:tc>
      </w:tr>
      <w:tr w:rsidR="000F7AF3" w:rsidRPr="00B603AE" w:rsidTr="000F7AF3">
        <w:trPr>
          <w:trHeight w:val="269"/>
        </w:trPr>
        <w:tc>
          <w:tcPr>
            <w:tcW w:w="5000" w:type="pct"/>
            <w:gridSpan w:val="2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выдачи: _______________________________</w:t>
            </w:r>
          </w:p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______________________</w:t>
            </w:r>
          </w:p>
        </w:tc>
      </w:tr>
      <w:bookmarkEnd w:id="37"/>
      <w:bookmarkEnd w:id="38"/>
    </w:tbl>
    <w:p w:rsidR="000F7AF3" w:rsidRPr="00B603AE" w:rsidRDefault="000F7AF3" w:rsidP="000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5"/>
        <w:gridCol w:w="4466"/>
        <w:gridCol w:w="1660"/>
      </w:tblGrid>
      <w:tr w:rsidR="000F7AF3" w:rsidRPr="00B603AE" w:rsidTr="000F7AF3">
        <w:tc>
          <w:tcPr>
            <w:tcW w:w="1800" w:type="pct"/>
            <w:vMerge w:val="restart"/>
            <w:shd w:val="clear" w:color="auto" w:fill="auto"/>
            <w:vAlign w:val="center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AF3" w:rsidRPr="00B603AE" w:rsidTr="000F7AF3">
        <w:tc>
          <w:tcPr>
            <w:tcW w:w="1800" w:type="pct"/>
            <w:vMerge/>
            <w:shd w:val="clear" w:color="auto" w:fill="auto"/>
            <w:vAlign w:val="center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bookmarkStart w:id="39" w:name="OLE_LINK41"/>
            <w:bookmarkStart w:id="40" w:name="OLE_LINK42"/>
            <w:r w:rsidRPr="00B603A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(Фамилия, инициалы) (подпись)</w:t>
            </w:r>
            <w:bookmarkEnd w:id="39"/>
            <w:bookmarkEnd w:id="40"/>
          </w:p>
        </w:tc>
      </w:tr>
      <w:tr w:rsidR="000F7AF3" w:rsidRPr="00B603AE" w:rsidTr="000F7AF3">
        <w:tc>
          <w:tcPr>
            <w:tcW w:w="1800" w:type="pct"/>
            <w:vMerge w:val="restart"/>
            <w:shd w:val="clear" w:color="auto" w:fill="auto"/>
            <w:vAlign w:val="center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0F7AF3" w:rsidRPr="00B603AE" w:rsidTr="000F7AF3">
        <w:tc>
          <w:tcPr>
            <w:tcW w:w="1800" w:type="pct"/>
            <w:vMerge/>
            <w:tcBorders>
              <w:top w:val="single" w:sz="8" w:space="0" w:color="auto"/>
            </w:tcBorders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200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0F7AF3" w:rsidRPr="00B603AE" w:rsidRDefault="000F7AF3" w:rsidP="000F7A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603A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(Фамилия, инициалы)</w:t>
            </w:r>
            <w:r w:rsidRPr="00B603A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 xml:space="preserve"> </w:t>
            </w:r>
            <w:r w:rsidRPr="00B603A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0F7AF3" w:rsidRPr="00B603AE" w:rsidRDefault="000F7AF3" w:rsidP="000F7AF3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0F7AF3" w:rsidRPr="00B603AE" w:rsidRDefault="000F7AF3" w:rsidP="000F7AF3">
      <w:pPr>
        <w:widowControl w:val="0"/>
        <w:tabs>
          <w:tab w:val="left" w:pos="567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«Признание садового дома жилым домом и жилого дома – садовым домом» на территории городского округа город Уфа Республики Башкортостан</w:t>
      </w:r>
    </w:p>
    <w:p w:rsidR="000F7AF3" w:rsidRPr="00B603AE" w:rsidRDefault="000F7AF3" w:rsidP="000F7AF3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AF3" w:rsidRPr="00B603AE" w:rsidRDefault="000F7AF3" w:rsidP="000F7AF3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AF3" w:rsidRPr="00B603AE" w:rsidRDefault="000F7AF3" w:rsidP="000F7AF3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(Бланк уполномоченного</w:t>
      </w:r>
      <w:r w:rsidRPr="00B60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органа местного самоуправления)</w:t>
      </w:r>
    </w:p>
    <w:p w:rsidR="000F7AF3" w:rsidRPr="00B603AE" w:rsidRDefault="000F7AF3" w:rsidP="000F7AF3">
      <w:pPr>
        <w:spacing w:after="6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6"/>
          <w:szCs w:val="26"/>
          <w:lang w:eastAsia="ru-RU"/>
        </w:rPr>
      </w:pPr>
      <w:r w:rsidRPr="00B603AE">
        <w:rPr>
          <w:rFonts w:ascii="Times New Roman" w:eastAsia="Times New Roman" w:hAnsi="Times New Roman" w:cs="Times New Roman"/>
          <w:bCs/>
          <w:spacing w:val="60"/>
          <w:sz w:val="26"/>
          <w:szCs w:val="26"/>
          <w:lang w:eastAsia="ru-RU"/>
        </w:rPr>
        <w:t>РЕШЕНИЕ</w:t>
      </w:r>
    </w:p>
    <w:p w:rsidR="000F7AF3" w:rsidRPr="00B603AE" w:rsidRDefault="000F7AF3" w:rsidP="000F7AF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об отказе в признании садового дома жилым домом/жилого дома садовым домом</w:t>
      </w:r>
    </w:p>
    <w:p w:rsidR="000F7AF3" w:rsidRPr="00B603AE" w:rsidRDefault="000F7AF3" w:rsidP="000F7A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номер</w:t>
      </w: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обращением  </w:t>
      </w:r>
    </w:p>
    <w:p w:rsidR="000F7AF3" w:rsidRPr="00B603AE" w:rsidRDefault="000F7AF3" w:rsidP="000F7AF3">
      <w:pPr>
        <w:widowControl w:val="0"/>
        <w:pBdr>
          <w:top w:val="single" w:sz="4" w:space="1" w:color="auto"/>
        </w:pBdr>
        <w:spacing w:after="0" w:line="240" w:lineRule="auto"/>
        <w:ind w:left="2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 – заявителя)</w:t>
      </w:r>
    </w:p>
    <w:p w:rsidR="000F7AF3" w:rsidRPr="00B603AE" w:rsidRDefault="000F7AF3" w:rsidP="000F7A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намерении признать </w:t>
      </w:r>
      <w:r w:rsidRPr="00B603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садовый дом жилым домом/жилой дом садовым домом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AF3" w:rsidRPr="00B603AE" w:rsidRDefault="000F7AF3" w:rsidP="000F7AF3">
      <w:pPr>
        <w:widowControl w:val="0"/>
        <w:spacing w:after="0" w:line="240" w:lineRule="auto"/>
        <w:ind w:left="29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зачеркнуть)</w:t>
      </w:r>
    </w:p>
    <w:p w:rsidR="000F7AF3" w:rsidRPr="00B603AE" w:rsidRDefault="000F7AF3" w:rsidP="000F7A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</w:t>
      </w:r>
    </w:p>
    <w:p w:rsidR="000F7AF3" w:rsidRPr="00B603AE" w:rsidRDefault="000F7AF3" w:rsidP="000F7AF3">
      <w:pPr>
        <w:widowControl w:val="0"/>
        <w:pBdr>
          <w:top w:val="single" w:sz="4" w:space="1" w:color="auto"/>
        </w:pBdr>
        <w:spacing w:after="0" w:line="240" w:lineRule="auto"/>
        <w:ind w:left="28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7AF3" w:rsidRPr="00B603AE" w:rsidRDefault="000F7AF3" w:rsidP="000F7AF3">
      <w:pPr>
        <w:widowControl w:val="0"/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F7AF3" w:rsidRPr="00B603AE" w:rsidRDefault="000F7AF3" w:rsidP="000F7AF3">
      <w:pPr>
        <w:widowControl w:val="0"/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7AF3" w:rsidRPr="00B603AE" w:rsidRDefault="000F7AF3" w:rsidP="000F7A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участка, в пределах которого расположен дом: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7AF3" w:rsidRPr="00B603AE" w:rsidRDefault="000F7AF3" w:rsidP="000F7AF3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7AF3" w:rsidRPr="00B603AE" w:rsidRDefault="000F7AF3" w:rsidP="000F7AF3">
      <w:pPr>
        <w:widowControl w:val="0"/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F7AF3" w:rsidRPr="00B603AE" w:rsidRDefault="000F7AF3" w:rsidP="000F7AF3">
      <w:pPr>
        <w:widowControl w:val="0"/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7AF3" w:rsidRPr="00B603AE" w:rsidRDefault="000F7AF3" w:rsidP="000F7A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 </w:t>
      </w:r>
    </w:p>
    <w:p w:rsidR="000F7AF3" w:rsidRPr="00B603AE" w:rsidRDefault="000F7AF3" w:rsidP="000F7AF3">
      <w:pPr>
        <w:widowControl w:val="0"/>
        <w:pBdr>
          <w:top w:val="single" w:sz="4" w:space="1" w:color="auto"/>
        </w:pBdr>
        <w:spacing w:after="0" w:line="240" w:lineRule="auto"/>
        <w:ind w:left="15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реквизиты правоустанавливающего документа)</w:t>
      </w:r>
    </w:p>
    <w:p w:rsidR="000F7AF3" w:rsidRPr="00B603AE" w:rsidRDefault="000F7AF3" w:rsidP="000F7AF3">
      <w:pPr>
        <w:widowControl w:val="0"/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F7AF3" w:rsidRPr="00B603AE" w:rsidRDefault="000F7AF3" w:rsidP="000F7AF3">
      <w:pPr>
        <w:widowControl w:val="0"/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7AF3" w:rsidRPr="00B603AE" w:rsidRDefault="000F7AF3" w:rsidP="000F7AF3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0F7AF3" w:rsidRPr="00B603AE" w:rsidRDefault="000F7AF3" w:rsidP="000F7A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в признании  </w:t>
      </w:r>
    </w:p>
    <w:p w:rsidR="000F7AF3" w:rsidRPr="00B603AE" w:rsidRDefault="000F7AF3" w:rsidP="000F7AF3">
      <w:pPr>
        <w:widowControl w:val="0"/>
        <w:pBdr>
          <w:top w:val="single" w:sz="4" w:space="1" w:color="auto"/>
        </w:pBdr>
        <w:spacing w:after="0" w:line="240" w:lineRule="auto"/>
        <w:ind w:left="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(садовый дом жилым домом/жилой дом садовым домом - </w:t>
      </w:r>
      <w:proofErr w:type="gram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указать)</w:t>
      </w:r>
    </w:p>
    <w:p w:rsidR="000F7AF3" w:rsidRPr="00B603AE" w:rsidRDefault="000F7AF3" w:rsidP="000F7AF3">
      <w:pPr>
        <w:widowControl w:val="0"/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виду следующего: 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0F7AF3" w:rsidRPr="00B603AE" w:rsidRDefault="000F7AF3" w:rsidP="000F7AF3">
      <w:pPr>
        <w:widowControl w:val="0"/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widowControl w:val="0"/>
        <w:pBdr>
          <w:top w:val="single" w:sz="4" w:space="1" w:color="auto"/>
        </w:pBdr>
        <w:spacing w:after="24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основания отказа в признании садового дома жилым домом/жилого дома садовым домом)</w:t>
      </w:r>
    </w:p>
    <w:p w:rsidR="000F7AF3" w:rsidRPr="00B603AE" w:rsidRDefault="000F7AF3" w:rsidP="000F7AF3">
      <w:pPr>
        <w:widowControl w:val="0"/>
        <w:pBdr>
          <w:top w:val="single" w:sz="4" w:space="1" w:color="auto"/>
        </w:pBdr>
        <w:spacing w:after="24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widowControl w:val="0"/>
        <w:pBdr>
          <w:top w:val="single" w:sz="4" w:space="1" w:color="auto"/>
        </w:pBdr>
        <w:spacing w:after="0" w:line="240" w:lineRule="auto"/>
        <w:ind w:right="56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0F7AF3" w:rsidRPr="00B603AE" w:rsidTr="000F7AF3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F3" w:rsidRPr="00B603AE" w:rsidTr="000F7AF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должностного лица – уполномоченного))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должностного лица </w:t>
            </w:r>
            <w:proofErr w:type="gramStart"/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полномоченного лица)) </w:t>
            </w:r>
          </w:p>
        </w:tc>
      </w:tr>
    </w:tbl>
    <w:p w:rsidR="000F7AF3" w:rsidRPr="00B603AE" w:rsidRDefault="000F7AF3" w:rsidP="000F7AF3">
      <w:pPr>
        <w:widowControl w:val="0"/>
        <w:spacing w:before="12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0F7AF3" w:rsidRPr="00B603AE" w:rsidTr="000F7AF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AF3" w:rsidRPr="00B603AE" w:rsidRDefault="000F7AF3" w:rsidP="000F7A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AF3" w:rsidRPr="00B603AE" w:rsidRDefault="000F7AF3" w:rsidP="000F7AF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AF3" w:rsidRPr="00B603AE" w:rsidRDefault="000F7AF3" w:rsidP="000F7AF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AF3" w:rsidRPr="00B603AE" w:rsidRDefault="000F7AF3" w:rsidP="000F7A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AF3" w:rsidRPr="00B603AE" w:rsidRDefault="000F7AF3" w:rsidP="000F7AF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AF3" w:rsidRPr="00B603AE" w:rsidRDefault="000F7AF3" w:rsidP="000F7AF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AF3" w:rsidRPr="00B603AE" w:rsidRDefault="000F7AF3" w:rsidP="000F7A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AF3" w:rsidRPr="00B603AE" w:rsidRDefault="000F7AF3" w:rsidP="000F7AF3">
            <w:pPr>
              <w:keepNext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AF3" w:rsidRPr="00B603AE" w:rsidRDefault="000F7AF3" w:rsidP="000F7AF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0F7AF3" w:rsidRPr="00B603AE" w:rsidRDefault="000F7AF3" w:rsidP="000F7A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0F7AF3" w:rsidRPr="00B603AE" w:rsidRDefault="000F7AF3" w:rsidP="000F7AF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0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</w:t>
            </w:r>
            <w:proofErr w:type="gramEnd"/>
          </w:p>
        </w:tc>
      </w:tr>
      <w:tr w:rsidR="000F7AF3" w:rsidRPr="00B603AE" w:rsidTr="000F7AF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получения решения лично)</w:t>
            </w:r>
          </w:p>
        </w:tc>
      </w:tr>
    </w:tbl>
    <w:p w:rsidR="000F7AF3" w:rsidRPr="00B603AE" w:rsidRDefault="000F7AF3" w:rsidP="000F7AF3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0F7AF3" w:rsidRPr="00B603AE" w:rsidTr="000F7AF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AF3" w:rsidRPr="00B603AE" w:rsidRDefault="000F7AF3" w:rsidP="000F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AF3" w:rsidRPr="00B603AE" w:rsidRDefault="000F7AF3" w:rsidP="000F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AF3" w:rsidRPr="00B603AE" w:rsidRDefault="000F7AF3" w:rsidP="000F7AF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7AF3" w:rsidRPr="00B603AE" w:rsidTr="000F7AF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F7AF3" w:rsidRPr="00B603AE" w:rsidRDefault="000F7AF3" w:rsidP="000F7AF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AF3" w:rsidRPr="00B603AE" w:rsidRDefault="000F7AF3" w:rsidP="000F7AF3">
      <w:pPr>
        <w:widowControl w:val="0"/>
        <w:spacing w:before="120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widowControl w:val="0"/>
        <w:pBdr>
          <w:top w:val="single" w:sz="4" w:space="1" w:color="auto"/>
        </w:pBd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(Ф.И.О., подпись должностного лица, 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направившего решение в адрес заявителя)</w:t>
      </w:r>
    </w:p>
    <w:p w:rsidR="000F7AF3" w:rsidRPr="00B603AE" w:rsidRDefault="000F7AF3" w:rsidP="000F7AF3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0F7AF3" w:rsidRPr="00B603AE" w:rsidRDefault="000F7AF3" w:rsidP="000F7AF3">
      <w:pPr>
        <w:widowControl w:val="0"/>
        <w:tabs>
          <w:tab w:val="left" w:pos="567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«Признание садового дома жилым домом и жилого дома – садовым домом» на территории городского округа город Уфа Республики Башкортостан</w:t>
      </w:r>
    </w:p>
    <w:p w:rsidR="000F7AF3" w:rsidRPr="00B603AE" w:rsidRDefault="000F7AF3" w:rsidP="000F7AF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ФОРМА ЗАЯВЛЕНИЯ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ИСПРАВЛЕНИИ ОПЕЧАТОК И ОШИБОК В ВЫДАННЫХ В РЕЗУЛЬТАТЕ ПРЕДОСТАВЛЕНИЯ МУНИЦИПАЛЬНОЙ УСЛУГИ ДОКУМЕНТАХ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Фирменный бланк (при наличии)</w:t>
      </w:r>
    </w:p>
    <w:p w:rsidR="000F7AF3" w:rsidRPr="00B603AE" w:rsidRDefault="000F7AF3" w:rsidP="000F7AF3">
      <w:pPr>
        <w:spacing w:after="0" w:line="240" w:lineRule="auto"/>
        <w:ind w:left="6095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Администрацию городского округа город Уфа Республики Башкортостан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3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(название, организационно-правовая форма юридического лица)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юридического лица: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нахождения (при наличии):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____________________________________________________________________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дата принятия и номер документа, в котором допущена опечатка или ошибка)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______________________________________________________________________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допущенная опечатка или ошибка)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доводы, а также реквизиты документ</w:t>
      </w:r>
      <w:proofErr w:type="gram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обосновывающих доводы заявителя о наличии опечатки, ошибки, а также содержащих правильные сведения).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прилагаются:</w:t>
      </w:r>
    </w:p>
    <w:p w:rsidR="000F7AF3" w:rsidRPr="00B603AE" w:rsidRDefault="000F7AF3" w:rsidP="000F7A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0F7AF3" w:rsidRPr="00B603AE" w:rsidRDefault="000F7AF3" w:rsidP="000F7A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7AF3" w:rsidRPr="00B603AE" w:rsidRDefault="000F7AF3" w:rsidP="000F7A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7AF3" w:rsidRPr="00B603AE" w:rsidRDefault="000F7AF3" w:rsidP="000F7A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документа (-</w:t>
      </w:r>
      <w:proofErr w:type="spell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обосновывающих</w:t>
      </w:r>
      <w:proofErr w:type="gramEnd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доводы заявителя о наличии опечатки, а также содержащих правильные сведения)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F7AF3" w:rsidRPr="00B603AE" w:rsidTr="000F7AF3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F7AF3" w:rsidRPr="00B603AE" w:rsidRDefault="000F7AF3" w:rsidP="000F7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F7AF3" w:rsidRPr="00B603AE" w:rsidRDefault="000F7AF3" w:rsidP="000F7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F7AF3" w:rsidRPr="00B603AE" w:rsidRDefault="000F7AF3" w:rsidP="000F7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F3" w:rsidRPr="00B603AE" w:rsidTr="000F7AF3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0F7AF3" w:rsidRPr="00B603AE" w:rsidRDefault="000F7AF3" w:rsidP="000F7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0F7AF3" w:rsidRPr="00B603AE" w:rsidRDefault="000F7AF3" w:rsidP="000F7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0F7AF3" w:rsidRPr="00B603AE" w:rsidRDefault="000F7AF3" w:rsidP="000F7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3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уполномоченного представителя:</w:t>
      </w: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AF3" w:rsidRPr="00B603AE" w:rsidRDefault="000F7AF3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 документы, номер, кем и когда выдан)</w:t>
      </w:r>
    </w:p>
    <w:p w:rsidR="000F7AF3" w:rsidRPr="00B603AE" w:rsidRDefault="000F7AF3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DA3" w:rsidRPr="00B603AE" w:rsidRDefault="00387DA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9A" w:rsidRPr="00B603AE" w:rsidRDefault="00DA699A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9A" w:rsidRPr="00B603AE" w:rsidRDefault="00DA699A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9A" w:rsidRPr="00B603AE" w:rsidRDefault="00DA699A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9A" w:rsidRPr="00B603AE" w:rsidRDefault="00DA699A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0F7AF3" w:rsidRPr="00B603AE" w:rsidRDefault="000F7AF3" w:rsidP="000F7AF3">
      <w:pPr>
        <w:widowControl w:val="0"/>
        <w:tabs>
          <w:tab w:val="left" w:pos="567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«Признание садового дома жилым домом и жилого дома – садовым домом» на территории городского округа город Уфа Республики Башкортостан</w:t>
      </w: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ФОРМА ЗАЯВЛЕНИЯ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ИСПРАВЛЕНИИ ОПЕЧАТОК И ОШИБОК В ВЫДАННЫХ В РЕЗУЛЬТАТЕ ПРЕДОСТАВЛЕНИЯ МУНИЦИПАЛЬНОЙ УСЛУГИ ДОКУМЕНТАХ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физических лиц)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3A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Администрации, Уполномоченного органа)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3A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физического лица)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основного документа, удостоверяющего личность: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документы, номер, кем и когда выдан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(пребывания):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(указывается дата принятия и номер документа, в котором допущена опечатка или ошибка)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______________________________________________________________________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допущенная опечатка или ошибка)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доводы, а также реквизиты документ</w:t>
      </w:r>
      <w:proofErr w:type="gram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обосновывающих доводы заявителя о наличии опечатки, ошибки, а также содержащих правильные сведения).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прилагаются:</w:t>
      </w:r>
    </w:p>
    <w:p w:rsidR="000F7AF3" w:rsidRPr="00B603AE" w:rsidRDefault="000F7AF3" w:rsidP="000F7A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0F7AF3" w:rsidRPr="00B603AE" w:rsidRDefault="000F7AF3" w:rsidP="000F7A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7AF3" w:rsidRPr="00B603AE" w:rsidRDefault="000F7AF3" w:rsidP="000F7A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7AF3" w:rsidRPr="00B603AE" w:rsidRDefault="000F7AF3" w:rsidP="000F7A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документа (-</w:t>
      </w:r>
      <w:proofErr w:type="spell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обосновывающих</w:t>
      </w:r>
      <w:proofErr w:type="gramEnd"/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доводы заявителя о наличии опечатки, а также содержащих правильные сведения)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____________________________    _______________________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(дата)                                     (подпись)                                     (Ф.И.О.)</w:t>
      </w: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уполномоченного представителя:</w:t>
      </w: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AF3" w:rsidRDefault="000F7AF3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 документы, номер, кем и когда выдан)</w:t>
      </w:r>
    </w:p>
    <w:p w:rsidR="004729DA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DA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DA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DA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DA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DA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DA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DA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DA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DA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DA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DA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DA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DA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DA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DA" w:rsidRPr="00B603AE" w:rsidRDefault="004729DA" w:rsidP="004729DA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4729DA" w:rsidRPr="00B603AE" w:rsidRDefault="004729DA" w:rsidP="004729DA">
      <w:pPr>
        <w:widowControl w:val="0"/>
        <w:tabs>
          <w:tab w:val="left" w:pos="567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«Признание садового дома жилым домом и жилого дома – садовым домом» на территории городского округа город Уфа Республики Башкортостан</w:t>
      </w:r>
    </w:p>
    <w:p w:rsidR="004729DA" w:rsidRPr="004729DA" w:rsidRDefault="004729DA" w:rsidP="004729DA">
      <w:pPr>
        <w:spacing w:after="0" w:line="240" w:lineRule="auto"/>
        <w:ind w:firstLine="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9DA" w:rsidRPr="004729DA" w:rsidRDefault="004729DA" w:rsidP="004729D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9DA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заявителе, которому адресован документ</w:t>
      </w:r>
    </w:p>
    <w:p w:rsidR="004729DA" w:rsidRPr="004729DA" w:rsidRDefault="004729DA" w:rsidP="004729D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9DA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4729DA" w:rsidRPr="004729DA" w:rsidRDefault="004729DA" w:rsidP="004729D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24"/>
        </w:rPr>
      </w:pPr>
      <w:r w:rsidRPr="004729DA">
        <w:rPr>
          <w:rFonts w:ascii="Times New Roman" w:hAnsi="Times New Roman" w:cs="Times New Roman"/>
          <w:color w:val="000000"/>
          <w:sz w:val="24"/>
          <w:szCs w:val="24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4729DA" w:rsidRPr="004729DA" w:rsidRDefault="004729DA" w:rsidP="004729D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9DA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4729DA" w:rsidRPr="004729DA" w:rsidRDefault="004729DA" w:rsidP="004729D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9DA">
        <w:rPr>
          <w:rFonts w:ascii="Times New Roman" w:hAnsi="Times New Roman" w:cs="Times New Roman"/>
          <w:color w:val="000000"/>
          <w:sz w:val="24"/>
          <w:szCs w:val="24"/>
        </w:rPr>
        <w:t>адрес:__________________________________________________________________________________эл. почта:____________________</w:t>
      </w:r>
    </w:p>
    <w:p w:rsidR="004729DA" w:rsidRPr="004729DA" w:rsidRDefault="004729DA" w:rsidP="004729D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29DA" w:rsidRPr="004729DA" w:rsidRDefault="004729DA" w:rsidP="004729DA">
      <w:pPr>
        <w:spacing w:after="0" w:line="240" w:lineRule="auto"/>
        <w:ind w:firstLine="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29DA">
        <w:rPr>
          <w:rFonts w:ascii="Times New Roman" w:hAnsi="Times New Roman" w:cs="Times New Roman"/>
          <w:color w:val="000000"/>
          <w:sz w:val="24"/>
          <w:szCs w:val="24"/>
        </w:rPr>
        <w:t>Увед</w:t>
      </w:r>
      <w:bookmarkStart w:id="41" w:name="_GoBack"/>
      <w:bookmarkEnd w:id="41"/>
      <w:r w:rsidRPr="004729DA">
        <w:rPr>
          <w:rFonts w:ascii="Times New Roman" w:hAnsi="Times New Roman" w:cs="Times New Roman"/>
          <w:color w:val="000000"/>
          <w:sz w:val="24"/>
          <w:szCs w:val="24"/>
        </w:rPr>
        <w:t>омление</w:t>
      </w:r>
    </w:p>
    <w:p w:rsidR="004729DA" w:rsidRPr="004729DA" w:rsidRDefault="004729DA" w:rsidP="004729DA">
      <w:pPr>
        <w:spacing w:after="0" w:line="240" w:lineRule="auto"/>
        <w:ind w:firstLine="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29DA">
        <w:rPr>
          <w:rFonts w:ascii="Times New Roman" w:hAnsi="Times New Roman" w:cs="Times New Roman"/>
          <w:color w:val="000000"/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:rsidR="004729DA" w:rsidRPr="004729DA" w:rsidRDefault="004729DA" w:rsidP="004729DA">
      <w:pPr>
        <w:spacing w:after="0" w:line="240" w:lineRule="auto"/>
        <w:ind w:firstLine="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29DA" w:rsidRPr="004729DA" w:rsidRDefault="004729DA" w:rsidP="004729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29DA">
        <w:rPr>
          <w:rFonts w:ascii="Times New Roman" w:hAnsi="Times New Roman" w:cs="Times New Roman"/>
          <w:color w:val="000000"/>
          <w:sz w:val="24"/>
          <w:szCs w:val="24"/>
        </w:rPr>
        <w:t>Настоящим подтверждается, что при приеме заявления на предоставление муниципальной услуги «</w:t>
      </w:r>
      <w:r w:rsidRPr="004729DA">
        <w:rPr>
          <w:rFonts w:ascii="Times New Roman" w:hAnsi="Times New Roman" w:cs="Times New Roman"/>
          <w:color w:val="000000"/>
          <w:sz w:val="24"/>
          <w:szCs w:val="24"/>
        </w:rPr>
        <w:t xml:space="preserve">Признание садового дома жилым домом и жилого дома – садовым домом» на территории городского округа город Уфа Республики Башкортостан </w:t>
      </w:r>
      <w:r w:rsidRPr="004729DA">
        <w:rPr>
          <w:rFonts w:ascii="Times New Roman" w:hAnsi="Times New Roman" w:cs="Times New Roman"/>
          <w:color w:val="000000"/>
          <w:sz w:val="24"/>
          <w:szCs w:val="24"/>
        </w:rPr>
        <w:t>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 именно:</w:t>
      </w:r>
      <w:proofErr w:type="gramEnd"/>
    </w:p>
    <w:p w:rsidR="004729DA" w:rsidRPr="004729DA" w:rsidRDefault="004729DA" w:rsidP="004729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9D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729DA" w:rsidRPr="004729DA" w:rsidRDefault="004729DA" w:rsidP="004729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9D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729DA" w:rsidRPr="004729DA" w:rsidRDefault="004729DA" w:rsidP="004729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29DA">
        <w:rPr>
          <w:rFonts w:ascii="Times New Roman" w:hAnsi="Times New Roman" w:cs="Times New Roman"/>
          <w:color w:val="000000"/>
          <w:sz w:val="24"/>
          <w:szCs w:val="24"/>
        </w:rPr>
        <w:t>(указать основание)</w:t>
      </w:r>
    </w:p>
    <w:p w:rsidR="004729DA" w:rsidRPr="004729DA" w:rsidRDefault="004729DA" w:rsidP="004729DA">
      <w:pPr>
        <w:pBdr>
          <w:bottom w:val="single" w:sz="12" w:space="12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29D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                             </w:t>
      </w:r>
      <w:r w:rsidRPr="004729D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729D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729D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729D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___________             __________________         </w:t>
      </w:r>
    </w:p>
    <w:p w:rsidR="004729DA" w:rsidRPr="004729DA" w:rsidRDefault="004729DA" w:rsidP="004729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29DA">
        <w:rPr>
          <w:rFonts w:ascii="Times New Roman" w:hAnsi="Times New Roman" w:cs="Times New Roman"/>
          <w:color w:val="000000"/>
          <w:sz w:val="24"/>
          <w:szCs w:val="24"/>
        </w:rPr>
        <w:t xml:space="preserve">(должностное лицо, уполномоченное             (подпись)                        (инициалы, фамилия)       </w:t>
      </w:r>
      <w:proofErr w:type="gramEnd"/>
    </w:p>
    <w:p w:rsidR="004729DA" w:rsidRPr="004729DA" w:rsidRDefault="004729DA" w:rsidP="004729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9DA">
        <w:rPr>
          <w:rFonts w:ascii="Times New Roman" w:hAnsi="Times New Roman" w:cs="Times New Roman"/>
          <w:color w:val="000000"/>
          <w:sz w:val="24"/>
          <w:szCs w:val="24"/>
        </w:rPr>
        <w:t xml:space="preserve">на принятие решения об отказе </w:t>
      </w:r>
    </w:p>
    <w:p w:rsidR="004729DA" w:rsidRPr="004729DA" w:rsidRDefault="004729DA" w:rsidP="004729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9DA">
        <w:rPr>
          <w:rFonts w:ascii="Times New Roman" w:hAnsi="Times New Roman" w:cs="Times New Roman"/>
          <w:color w:val="000000"/>
          <w:sz w:val="24"/>
          <w:szCs w:val="24"/>
        </w:rPr>
        <w:t>в приеме документов</w:t>
      </w:r>
    </w:p>
    <w:p w:rsidR="004729DA" w:rsidRPr="004729DA" w:rsidRDefault="004729DA" w:rsidP="004729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9D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4729DA">
        <w:rPr>
          <w:rFonts w:ascii="Times New Roman" w:hAnsi="Times New Roman" w:cs="Times New Roman"/>
          <w:color w:val="000000"/>
          <w:sz w:val="24"/>
          <w:szCs w:val="24"/>
        </w:rPr>
        <w:t>возврате</w:t>
      </w:r>
      <w:proofErr w:type="gramEnd"/>
      <w:r w:rsidRPr="004729DA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заявителю) </w:t>
      </w:r>
    </w:p>
    <w:p w:rsidR="004729DA" w:rsidRPr="004729DA" w:rsidRDefault="004729DA" w:rsidP="004729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9DA" w:rsidRPr="004729DA" w:rsidRDefault="004729DA" w:rsidP="004729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9DA">
        <w:rPr>
          <w:rFonts w:ascii="Times New Roman" w:hAnsi="Times New Roman" w:cs="Times New Roman"/>
          <w:color w:val="000000"/>
          <w:sz w:val="24"/>
          <w:szCs w:val="24"/>
        </w:rPr>
        <w:t>М.П.                                                                                  « __» ________20___г.</w:t>
      </w:r>
    </w:p>
    <w:p w:rsidR="004729DA" w:rsidRPr="00B603AE" w:rsidRDefault="004729DA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F3" w:rsidRPr="00B603AE" w:rsidRDefault="000F7AF3" w:rsidP="000F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A80" w:rsidRPr="00B603AE" w:rsidRDefault="00421A80" w:rsidP="000F7A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21A80" w:rsidRPr="00B603AE" w:rsidSect="00F36E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81367"/>
    <w:multiLevelType w:val="hybridMultilevel"/>
    <w:tmpl w:val="A29CA792"/>
    <w:lvl w:ilvl="0" w:tplc="767623C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AA1F5F"/>
    <w:multiLevelType w:val="hybridMultilevel"/>
    <w:tmpl w:val="57E2D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339E1"/>
    <w:multiLevelType w:val="hybridMultilevel"/>
    <w:tmpl w:val="C85A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6B"/>
    <w:rsid w:val="0000093C"/>
    <w:rsid w:val="000553DB"/>
    <w:rsid w:val="00073F26"/>
    <w:rsid w:val="000917E4"/>
    <w:rsid w:val="000968B3"/>
    <w:rsid w:val="000B1465"/>
    <w:rsid w:val="000B36BD"/>
    <w:rsid w:val="000F7AF3"/>
    <w:rsid w:val="00142986"/>
    <w:rsid w:val="00177D03"/>
    <w:rsid w:val="00190E40"/>
    <w:rsid w:val="001A185D"/>
    <w:rsid w:val="001E7752"/>
    <w:rsid w:val="00204432"/>
    <w:rsid w:val="0020566C"/>
    <w:rsid w:val="00220636"/>
    <w:rsid w:val="00293A4D"/>
    <w:rsid w:val="002A3582"/>
    <w:rsid w:val="002B3D89"/>
    <w:rsid w:val="002E04FE"/>
    <w:rsid w:val="003112A7"/>
    <w:rsid w:val="0031607F"/>
    <w:rsid w:val="00330C0B"/>
    <w:rsid w:val="00386784"/>
    <w:rsid w:val="00387DA3"/>
    <w:rsid w:val="004003DB"/>
    <w:rsid w:val="00421A80"/>
    <w:rsid w:val="00456D72"/>
    <w:rsid w:val="004729DA"/>
    <w:rsid w:val="004A2B26"/>
    <w:rsid w:val="004A59F5"/>
    <w:rsid w:val="004D2E6A"/>
    <w:rsid w:val="004D780D"/>
    <w:rsid w:val="004F395F"/>
    <w:rsid w:val="0055205B"/>
    <w:rsid w:val="005C14F2"/>
    <w:rsid w:val="005D21D9"/>
    <w:rsid w:val="006056A3"/>
    <w:rsid w:val="00620712"/>
    <w:rsid w:val="0065175D"/>
    <w:rsid w:val="00664213"/>
    <w:rsid w:val="00743854"/>
    <w:rsid w:val="00764288"/>
    <w:rsid w:val="007858C2"/>
    <w:rsid w:val="00791CD8"/>
    <w:rsid w:val="0079595E"/>
    <w:rsid w:val="007B49A3"/>
    <w:rsid w:val="007C1B24"/>
    <w:rsid w:val="007D308F"/>
    <w:rsid w:val="007E0D5D"/>
    <w:rsid w:val="00826989"/>
    <w:rsid w:val="00836938"/>
    <w:rsid w:val="00856EDA"/>
    <w:rsid w:val="008711F9"/>
    <w:rsid w:val="00874AD4"/>
    <w:rsid w:val="008B6541"/>
    <w:rsid w:val="009343C3"/>
    <w:rsid w:val="00964F2C"/>
    <w:rsid w:val="009C76A5"/>
    <w:rsid w:val="00A45710"/>
    <w:rsid w:val="00A71699"/>
    <w:rsid w:val="00AA2F89"/>
    <w:rsid w:val="00AB04B1"/>
    <w:rsid w:val="00AB1174"/>
    <w:rsid w:val="00AC6C83"/>
    <w:rsid w:val="00AE2B6B"/>
    <w:rsid w:val="00B421C5"/>
    <w:rsid w:val="00B42EED"/>
    <w:rsid w:val="00B603AE"/>
    <w:rsid w:val="00BD09E3"/>
    <w:rsid w:val="00BE272D"/>
    <w:rsid w:val="00C00A0B"/>
    <w:rsid w:val="00C05FAB"/>
    <w:rsid w:val="00C22B68"/>
    <w:rsid w:val="00C65DDC"/>
    <w:rsid w:val="00C82E00"/>
    <w:rsid w:val="00CA57D5"/>
    <w:rsid w:val="00CC0881"/>
    <w:rsid w:val="00CF1284"/>
    <w:rsid w:val="00D33E0B"/>
    <w:rsid w:val="00D54254"/>
    <w:rsid w:val="00D9587F"/>
    <w:rsid w:val="00DA01AD"/>
    <w:rsid w:val="00DA699A"/>
    <w:rsid w:val="00DF3B58"/>
    <w:rsid w:val="00E6157E"/>
    <w:rsid w:val="00E711F2"/>
    <w:rsid w:val="00EE2F59"/>
    <w:rsid w:val="00F3691D"/>
    <w:rsid w:val="00F36EB2"/>
    <w:rsid w:val="00F50241"/>
    <w:rsid w:val="00FC12AD"/>
    <w:rsid w:val="00FC2756"/>
    <w:rsid w:val="00FE087B"/>
    <w:rsid w:val="00FE1C2A"/>
    <w:rsid w:val="00FF0655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2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2B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2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E2B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2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2B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2B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2B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2206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272D"/>
    <w:pPr>
      <w:spacing w:after="160" w:line="259" w:lineRule="auto"/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729DA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2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2B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2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E2B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2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2B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2B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2B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2206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272D"/>
    <w:pPr>
      <w:spacing w:after="160" w:line="259" w:lineRule="auto"/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729DA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27859&amp;dst=100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osuslugi.bashkortosta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fc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64</Pages>
  <Words>18853</Words>
  <Characters>107465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Эрик</cp:lastModifiedBy>
  <cp:revision>42</cp:revision>
  <dcterms:created xsi:type="dcterms:W3CDTF">2024-09-20T04:05:00Z</dcterms:created>
  <dcterms:modified xsi:type="dcterms:W3CDTF">2025-05-12T18:38:00Z</dcterms:modified>
</cp:coreProperties>
</file>